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DFF0" w14:textId="77777777" w:rsidR="00AF50BE" w:rsidRDefault="00AF50BE" w:rsidP="00AF50BE">
      <w:pPr>
        <w:pStyle w:val="Subtitle"/>
        <w:spacing w:after="240"/>
        <w:rPr>
          <w:color w:val="980000" w:themeColor="accent1"/>
        </w:rPr>
      </w:pPr>
      <w:r>
        <w:rPr>
          <w:caps w:val="0"/>
          <w:color w:val="980000" w:themeColor="accent1"/>
        </w:rPr>
        <w:t>Roy Snell Health Care Regulatory &amp; Compliance Writing Competition</w:t>
      </w:r>
    </w:p>
    <w:p w14:paraId="78C3C0D7" w14:textId="4F3B2E4B" w:rsidR="00AF50BE" w:rsidRPr="004C482A" w:rsidRDefault="00AF50BE" w:rsidP="00AF50BE">
      <w:pPr>
        <w:pStyle w:val="Subtitle"/>
        <w:rPr>
          <w:color w:val="980000" w:themeColor="accent1"/>
        </w:rPr>
      </w:pPr>
      <w:r w:rsidRPr="004C482A">
        <w:rPr>
          <w:color w:val="980000" w:themeColor="accent1"/>
        </w:rPr>
        <w:t xml:space="preserve"> </w:t>
      </w:r>
      <w:r w:rsidRPr="00967B84">
        <w:rPr>
          <w:color w:val="44546A" w:themeColor="text2"/>
        </w:rPr>
        <w:t>202</w:t>
      </w:r>
      <w:r w:rsidR="001F0FAE">
        <w:rPr>
          <w:color w:val="44546A" w:themeColor="text2"/>
        </w:rPr>
        <w:t>5</w:t>
      </w:r>
      <w:r w:rsidRPr="00967B84">
        <w:rPr>
          <w:color w:val="44546A" w:themeColor="text2"/>
        </w:rPr>
        <w:t xml:space="preserve"> </w:t>
      </w:r>
      <w:r w:rsidRPr="00967B84">
        <w:rPr>
          <w:caps w:val="0"/>
          <w:color w:val="44546A" w:themeColor="text2"/>
        </w:rPr>
        <w:t>Competition Problem</w:t>
      </w:r>
    </w:p>
    <w:p w14:paraId="1189BED2" w14:textId="11582C7D" w:rsidR="00945970" w:rsidRDefault="00DF1B91" w:rsidP="0011779D">
      <w:pPr>
        <w:pStyle w:val="Heading1"/>
      </w:pPr>
      <w:r w:rsidRPr="00692D17">
        <w:rPr>
          <w:rStyle w:val="IntenseEmphasis"/>
          <w:color w:val="000000" w:themeColor="text1"/>
          <w:sz w:val="24"/>
          <w:szCs w:val="24"/>
        </w:rPr>
        <w:t xml:space="preserve">Although inspired by </w:t>
      </w:r>
      <w:r w:rsidR="005E6F64">
        <w:rPr>
          <w:rStyle w:val="IntenseEmphasis"/>
          <w:color w:val="000000" w:themeColor="text1"/>
          <w:sz w:val="24"/>
          <w:szCs w:val="24"/>
        </w:rPr>
        <w:t>actual</w:t>
      </w:r>
      <w:r w:rsidRPr="00692D17">
        <w:rPr>
          <w:rStyle w:val="IntenseEmphasis"/>
          <w:color w:val="000000" w:themeColor="text1"/>
          <w:sz w:val="24"/>
          <w:szCs w:val="24"/>
        </w:rPr>
        <w:t xml:space="preserve"> cases, </w:t>
      </w:r>
      <w:r w:rsidR="00640D7B" w:rsidRPr="00692D17">
        <w:rPr>
          <w:rStyle w:val="IntenseEmphasis"/>
          <w:color w:val="000000" w:themeColor="text1"/>
          <w:sz w:val="24"/>
          <w:szCs w:val="24"/>
        </w:rPr>
        <w:t>th</w:t>
      </w:r>
      <w:r w:rsidR="00692D17" w:rsidRPr="00692D17">
        <w:rPr>
          <w:rStyle w:val="IntenseEmphasis"/>
          <w:color w:val="000000" w:themeColor="text1"/>
          <w:sz w:val="24"/>
          <w:szCs w:val="24"/>
        </w:rPr>
        <w:t xml:space="preserve">is problem is </w:t>
      </w:r>
      <w:r w:rsidR="005E6F64">
        <w:rPr>
          <w:rStyle w:val="IntenseEmphasis"/>
          <w:color w:val="000000" w:themeColor="text1"/>
          <w:sz w:val="24"/>
          <w:szCs w:val="24"/>
        </w:rPr>
        <w:t>fictional and prepared solely for educational purposes</w:t>
      </w:r>
      <w:r w:rsidR="00692D17" w:rsidRPr="00692D17">
        <w:rPr>
          <w:rStyle w:val="IntenseEmphasis"/>
          <w:color w:val="000000" w:themeColor="text1"/>
          <w:sz w:val="24"/>
          <w:szCs w:val="24"/>
        </w:rPr>
        <w:t>.</w:t>
      </w:r>
      <w:r w:rsidR="00B41798">
        <w:rPr>
          <w:rStyle w:val="IntenseEmphasis"/>
          <w:color w:val="000000" w:themeColor="text1"/>
          <w:sz w:val="24"/>
          <w:szCs w:val="24"/>
        </w:rPr>
        <w:t xml:space="preserve">  </w:t>
      </w:r>
    </w:p>
    <w:p w14:paraId="25012040" w14:textId="2DB19ABB" w:rsidR="000A3FB5" w:rsidRDefault="00247FD8" w:rsidP="0011779D">
      <w:pPr>
        <w:pStyle w:val="Heading1"/>
      </w:pPr>
      <w:r>
        <w:t xml:space="preserve">Introduction </w:t>
      </w:r>
    </w:p>
    <w:p w14:paraId="5DA00B74" w14:textId="5FE952CC" w:rsidR="00887F73" w:rsidRDefault="00ED7295" w:rsidP="008604E8">
      <w:pPr>
        <w:ind w:firstLine="720"/>
      </w:pPr>
      <w:r>
        <w:t xml:space="preserve">It was </w:t>
      </w:r>
      <w:r w:rsidR="00282AFE">
        <w:t xml:space="preserve">a </w:t>
      </w:r>
      <w:r w:rsidR="00F853BB">
        <w:t>late</w:t>
      </w:r>
      <w:r w:rsidR="00BC2923">
        <w:t xml:space="preserve"> </w:t>
      </w:r>
      <w:r w:rsidR="00DD6344">
        <w:t>January</w:t>
      </w:r>
      <w:r w:rsidR="00C45B95">
        <w:t xml:space="preserve"> </w:t>
      </w:r>
      <w:r w:rsidR="00282AFE">
        <w:t xml:space="preserve">Friday </w:t>
      </w:r>
      <w:r w:rsidR="00BC2923">
        <w:t>evening</w:t>
      </w:r>
      <w:r>
        <w:t xml:space="preserve"> </w:t>
      </w:r>
      <w:r w:rsidR="005F129C">
        <w:t xml:space="preserve">when Timothy Hutton, the CEO of </w:t>
      </w:r>
      <w:r w:rsidR="008536AD">
        <w:t xml:space="preserve">Viking Health </w:t>
      </w:r>
      <w:r w:rsidR="00306C43">
        <w:t>System</w:t>
      </w:r>
      <w:r w:rsidR="007B4AB5">
        <w:t xml:space="preserve">s, </w:t>
      </w:r>
      <w:r w:rsidR="00306C43">
        <w:t xml:space="preserve">returned to his </w:t>
      </w:r>
      <w:r w:rsidR="006971DA">
        <w:t xml:space="preserve">penthouse </w:t>
      </w:r>
      <w:r w:rsidR="00A41871">
        <w:t xml:space="preserve">condominium </w:t>
      </w:r>
      <w:r w:rsidR="006971DA">
        <w:t xml:space="preserve">at </w:t>
      </w:r>
      <w:proofErr w:type="gramStart"/>
      <w:r w:rsidR="006971DA">
        <w:t>the Carlyle</w:t>
      </w:r>
      <w:proofErr w:type="gramEnd"/>
      <w:r w:rsidR="006971DA">
        <w:t xml:space="preserve">.  </w:t>
      </w:r>
      <w:r w:rsidR="00620300">
        <w:t>As he sipped his</w:t>
      </w:r>
      <w:r w:rsidR="00C174E1">
        <w:t xml:space="preserve"> favorite</w:t>
      </w:r>
      <w:r w:rsidR="00855060">
        <w:t xml:space="preserve"> bourbon on the rocks, Hutton took a few minutes to gaze out over</w:t>
      </w:r>
      <w:r w:rsidR="005C6BA5">
        <w:t xml:space="preserve"> the snowy Minneapolis</w:t>
      </w:r>
      <w:r w:rsidR="00741880">
        <w:t xml:space="preserve"> cityscape</w:t>
      </w:r>
      <w:r w:rsidR="005C6BA5">
        <w:t xml:space="preserve"> </w:t>
      </w:r>
      <w:r w:rsidR="00A76FA5">
        <w:t xml:space="preserve">with twinkling </w:t>
      </w:r>
      <w:r w:rsidR="003226FB">
        <w:t>streetlights</w:t>
      </w:r>
      <w:r w:rsidR="00A76FA5">
        <w:t xml:space="preserve">.  </w:t>
      </w:r>
      <w:r w:rsidR="003226FB">
        <w:t xml:space="preserve"> What had started as </w:t>
      </w:r>
      <w:r w:rsidR="006A7679">
        <w:t xml:space="preserve">a </w:t>
      </w:r>
      <w:r w:rsidR="003226FB">
        <w:t xml:space="preserve">good day quickly turned </w:t>
      </w:r>
      <w:r w:rsidR="00DD0C6C">
        <w:t>s</w:t>
      </w:r>
      <w:r w:rsidR="000935C9">
        <w:t>our</w:t>
      </w:r>
      <w:r w:rsidR="003226FB">
        <w:t xml:space="preserve"> </w:t>
      </w:r>
      <w:r w:rsidR="00396F42">
        <w:t xml:space="preserve">after </w:t>
      </w:r>
      <w:r w:rsidR="00BE55CF">
        <w:t>Hutton met</w:t>
      </w:r>
      <w:r w:rsidR="00F127A3">
        <w:t xml:space="preserve"> with </w:t>
      </w:r>
      <w:r w:rsidR="00DD70EE">
        <w:t>Justin Lynch,</w:t>
      </w:r>
      <w:r w:rsidR="009435FC">
        <w:t xml:space="preserve"> who was both </w:t>
      </w:r>
      <w:r w:rsidR="00DD70EE">
        <w:t xml:space="preserve"> </w:t>
      </w:r>
      <w:r w:rsidR="007B4AB5">
        <w:t>Viking</w:t>
      </w:r>
      <w:r w:rsidR="00EE3B0E">
        <w:t>’s</w:t>
      </w:r>
      <w:r w:rsidR="00DD70EE">
        <w:t xml:space="preserve"> Chief Financial and</w:t>
      </w:r>
      <w:r w:rsidR="006A7679">
        <w:t xml:space="preserve"> </w:t>
      </w:r>
      <w:r w:rsidR="009435FC">
        <w:t xml:space="preserve">Chief </w:t>
      </w:r>
      <w:r w:rsidR="006A7679">
        <w:t>Legal Officer.</w:t>
      </w:r>
      <w:r w:rsidR="00661033">
        <w:t xml:space="preserve">  As he turned away from the picture windows, Hutton pondered </w:t>
      </w:r>
      <w:r w:rsidR="00EE3B0E">
        <w:t>what Lynch had told him as he</w:t>
      </w:r>
      <w:r w:rsidR="00DE02BC">
        <w:t xml:space="preserve"> </w:t>
      </w:r>
      <w:r w:rsidR="00C45B95">
        <w:t>threw a log on the fire.</w:t>
      </w:r>
    </w:p>
    <w:p w14:paraId="10EB6B83" w14:textId="7A081208" w:rsidR="006F3E47" w:rsidRDefault="00273195" w:rsidP="006F3E47">
      <w:pPr>
        <w:pStyle w:val="Heading1"/>
      </w:pPr>
      <w:r>
        <w:t>Promise of a Bright Future</w:t>
      </w:r>
    </w:p>
    <w:p w14:paraId="5CC05791" w14:textId="05832004" w:rsidR="00D8592A" w:rsidRDefault="00795472" w:rsidP="008604E8">
      <w:pPr>
        <w:ind w:firstLine="720"/>
      </w:pPr>
      <w:r>
        <w:t xml:space="preserve">Until today, </w:t>
      </w:r>
      <w:r w:rsidR="0081131D">
        <w:t xml:space="preserve">Hutton was confident that </w:t>
      </w:r>
      <w:r w:rsidR="00FC1A36">
        <w:t>Viking</w:t>
      </w:r>
      <w:r w:rsidR="0081131D">
        <w:t xml:space="preserve"> </w:t>
      </w:r>
      <w:r w:rsidR="00877EB1">
        <w:t>had a bright future</w:t>
      </w:r>
      <w:r w:rsidR="00D3697F">
        <w:t xml:space="preserve"> in 2025.  </w:t>
      </w:r>
      <w:r w:rsidR="00714FFB">
        <w:t>Founded in 2006, VH</w:t>
      </w:r>
      <w:r w:rsidR="001B09EB">
        <w:t xml:space="preserve">S </w:t>
      </w:r>
      <w:r w:rsidR="00C81736">
        <w:t xml:space="preserve">was considered one of the area’s premier </w:t>
      </w:r>
      <w:r w:rsidR="005D3D39">
        <w:t>mid-sized health systems</w:t>
      </w:r>
      <w:r w:rsidR="006E6A53">
        <w:t>, with three hospitals and four outpatient</w:t>
      </w:r>
      <w:r w:rsidR="003202B3">
        <w:t xml:space="preserve"> clinics </w:t>
      </w:r>
      <w:r w:rsidR="005D3D39">
        <w:t xml:space="preserve">in the Minneapolis-St. Paul </w:t>
      </w:r>
      <w:r w:rsidR="007F61A8">
        <w:t>area</w:t>
      </w:r>
      <w:r w:rsidR="006E6A53">
        <w:t>.</w:t>
      </w:r>
      <w:r w:rsidR="008E2D15">
        <w:t xml:space="preserve">  </w:t>
      </w:r>
    </w:p>
    <w:p w14:paraId="398EC105" w14:textId="7F0468A5" w:rsidR="0086479A" w:rsidRDefault="003B318A" w:rsidP="008604E8">
      <w:pPr>
        <w:ind w:firstLine="720"/>
      </w:pPr>
      <w:r>
        <w:t>Recognizing the opportunity for expansion</w:t>
      </w:r>
      <w:r w:rsidR="00E370D3">
        <w:t>,</w:t>
      </w:r>
      <w:r w:rsidR="00B53E2F">
        <w:t xml:space="preserve"> Viking</w:t>
      </w:r>
      <w:r w:rsidR="004C49BD">
        <w:t xml:space="preserve"> </w:t>
      </w:r>
      <w:r w:rsidR="00E370D3">
        <w:t xml:space="preserve">acquired </w:t>
      </w:r>
      <w:r w:rsidR="002B5E1D">
        <w:t xml:space="preserve">four </w:t>
      </w:r>
      <w:r w:rsidR="0055611E">
        <w:t xml:space="preserve">additional </w:t>
      </w:r>
      <w:r w:rsidR="002B5E1D">
        <w:t>hospitals</w:t>
      </w:r>
      <w:r w:rsidR="00BF28DA">
        <w:t xml:space="preserve"> and a network of outpatient clinics </w:t>
      </w:r>
      <w:r w:rsidR="002B5E1D">
        <w:t xml:space="preserve">from </w:t>
      </w:r>
      <w:r w:rsidR="00BF50EB">
        <w:t>Shelburne Health Systems</w:t>
      </w:r>
      <w:r w:rsidR="00231E2D">
        <w:t xml:space="preserve"> six months ago.</w:t>
      </w:r>
      <w:r w:rsidR="003F6A30">
        <w:t xml:space="preserve">  </w:t>
      </w:r>
      <w:r w:rsidR="00043251">
        <w:t>Shelburne</w:t>
      </w:r>
      <w:r w:rsidR="00646D2E">
        <w:t xml:space="preserve"> was a small</w:t>
      </w:r>
      <w:r w:rsidR="004B431C">
        <w:t>,</w:t>
      </w:r>
      <w:r w:rsidR="00FA5119">
        <w:t xml:space="preserve"> </w:t>
      </w:r>
      <w:r w:rsidR="00BF28DA">
        <w:t xml:space="preserve">rural, community-based </w:t>
      </w:r>
      <w:r w:rsidR="00FA5119">
        <w:t xml:space="preserve">health system serving </w:t>
      </w:r>
      <w:r w:rsidR="004B431C">
        <w:t xml:space="preserve">the communities of St. Cloud, Princeton, Cambridge, </w:t>
      </w:r>
      <w:r w:rsidR="002D1F8E">
        <w:t xml:space="preserve">and </w:t>
      </w:r>
      <w:r w:rsidR="004B431C">
        <w:t>North Branch, all located north of the Minneapolis</w:t>
      </w:r>
      <w:r w:rsidR="00FA5119">
        <w:t xml:space="preserve"> metro area.  </w:t>
      </w:r>
      <w:r w:rsidR="002D1F8E">
        <w:t>Unfortunately, like many other rural health systems</w:t>
      </w:r>
      <w:r w:rsidR="00A028C3">
        <w:t xml:space="preserve"> post-COVID, Shelburne was in se</w:t>
      </w:r>
      <w:r w:rsidR="003033FA">
        <w:t xml:space="preserve">vere financial distress as the pandemic relief funds dried up.  </w:t>
      </w:r>
    </w:p>
    <w:p w14:paraId="4E79AB84" w14:textId="61EAE295" w:rsidR="00231E2D" w:rsidRDefault="00562098" w:rsidP="008604E8">
      <w:pPr>
        <w:ind w:firstLine="720"/>
      </w:pPr>
      <w:r>
        <w:t>Hutton smiled as he remembered how Viking</w:t>
      </w:r>
      <w:r w:rsidR="00036F1D">
        <w:t xml:space="preserve"> swooped in </w:t>
      </w:r>
      <w:r w:rsidR="00296076">
        <w:t>and</w:t>
      </w:r>
      <w:r w:rsidR="00036F1D">
        <w:t xml:space="preserve"> </w:t>
      </w:r>
      <w:r w:rsidR="00983844">
        <w:t>acquire</w:t>
      </w:r>
      <w:r w:rsidR="00296076">
        <w:t>d</w:t>
      </w:r>
      <w:r w:rsidR="00983844">
        <w:t xml:space="preserve"> Shelburne</w:t>
      </w:r>
      <w:r w:rsidR="00D7747E">
        <w:t xml:space="preserve">’s </w:t>
      </w:r>
      <w:r w:rsidR="005B34B9">
        <w:t>most profitable</w:t>
      </w:r>
      <w:r w:rsidR="00983844">
        <w:t xml:space="preserve"> hospitals and clinics at </w:t>
      </w:r>
      <w:r w:rsidR="00582E65">
        <w:t>bargain prices</w:t>
      </w:r>
      <w:r w:rsidR="004E1275">
        <w:t xml:space="preserve"> by outmaneuvering</w:t>
      </w:r>
      <w:r w:rsidR="009A723B">
        <w:t xml:space="preserve"> other potential purchasers</w:t>
      </w:r>
      <w:r w:rsidR="0076029D">
        <w:t>.</w:t>
      </w:r>
      <w:r w:rsidR="00293CF9">
        <w:t xml:space="preserve"> </w:t>
      </w:r>
      <w:r w:rsidR="00582E65">
        <w:t xml:space="preserve"> </w:t>
      </w:r>
      <w:r w:rsidR="006464F8">
        <w:t>Despite the cash infusion from Viking’s purchases six months ago, Shelburne no longer existed as an organization,</w:t>
      </w:r>
      <w:r w:rsidR="00082F58">
        <w:t xml:space="preserve"> having declared </w:t>
      </w:r>
      <w:r w:rsidR="00337E6A">
        <w:t xml:space="preserve">Chapter 7 </w:t>
      </w:r>
      <w:r w:rsidR="00842569">
        <w:t xml:space="preserve">bankruptcy </w:t>
      </w:r>
      <w:r w:rsidR="003C798B">
        <w:t>as it could not find a willing buyer f</w:t>
      </w:r>
      <w:r w:rsidR="00337E6A">
        <w:t xml:space="preserve">or its remaining assets. </w:t>
      </w:r>
      <w:r w:rsidR="001269CC">
        <w:t xml:space="preserve"> </w:t>
      </w:r>
    </w:p>
    <w:p w14:paraId="34F1A7DE" w14:textId="14E0E591" w:rsidR="006464F8" w:rsidRDefault="006464F8" w:rsidP="008604E8">
      <w:pPr>
        <w:ind w:firstLine="720"/>
      </w:pPr>
      <w:r>
        <w:t xml:space="preserve">At the same time, </w:t>
      </w:r>
      <w:r w:rsidR="008649E4">
        <w:t xml:space="preserve">Viking had </w:t>
      </w:r>
      <w:r w:rsidR="005642F1">
        <w:t xml:space="preserve">emerged from its </w:t>
      </w:r>
      <w:r w:rsidR="00264414">
        <w:t>202</w:t>
      </w:r>
      <w:r w:rsidR="008A32D9">
        <w:t>1</w:t>
      </w:r>
      <w:r w:rsidR="00264414">
        <w:t xml:space="preserve"> </w:t>
      </w:r>
      <w:r w:rsidR="005642F1">
        <w:t xml:space="preserve">settlement agreement with the </w:t>
      </w:r>
      <w:r w:rsidR="008649E4">
        <w:t>U.S. Department of Justice (DOJ)</w:t>
      </w:r>
      <w:r w:rsidR="003E6909">
        <w:t>.  The settlement</w:t>
      </w:r>
      <w:r w:rsidR="00767CB4">
        <w:t xml:space="preserve">, </w:t>
      </w:r>
      <w:r w:rsidR="003E6909">
        <w:t xml:space="preserve">which resolved </w:t>
      </w:r>
      <w:r w:rsidR="008649E4">
        <w:t>allegations that some of Viking’s hospitals had overbilled Medicare</w:t>
      </w:r>
      <w:r w:rsidR="00767CB4">
        <w:t xml:space="preserve">, required Viking to implement an </w:t>
      </w:r>
      <w:r w:rsidR="006D5734">
        <w:t>effective corporate compliance program.</w:t>
      </w:r>
      <w:r w:rsidR="00C56414">
        <w:t xml:space="preserve">  Hutton recalled how</w:t>
      </w:r>
      <w:r w:rsidR="00A54D89">
        <w:t xml:space="preserve">, in December 2024, Lynch had </w:t>
      </w:r>
      <w:r w:rsidR="00C837EB">
        <w:t>represented to the Board tha</w:t>
      </w:r>
      <w:r w:rsidR="00F45A01">
        <w:t xml:space="preserve">t Viking had met its corporate compliance program </w:t>
      </w:r>
      <w:r w:rsidR="00263291">
        <w:t>obligation to the DOJ.</w:t>
      </w:r>
      <w:r w:rsidR="00B41288">
        <w:t xml:space="preserve">  However, after today, </w:t>
      </w:r>
      <w:r w:rsidR="002C4752">
        <w:t>Viking’s future did not look so bright.</w:t>
      </w:r>
    </w:p>
    <w:p w14:paraId="2F0CBC16" w14:textId="77777777" w:rsidR="00273195" w:rsidRDefault="00273195" w:rsidP="00273195">
      <w:pPr>
        <w:pStyle w:val="Heading1"/>
      </w:pPr>
      <w:r>
        <w:lastRenderedPageBreak/>
        <w:t xml:space="preserve">The Squall Line </w:t>
      </w:r>
    </w:p>
    <w:p w14:paraId="3F94A0A5" w14:textId="18CE9DBA" w:rsidR="004F7E03" w:rsidRDefault="00855CBC" w:rsidP="008604E8">
      <w:pPr>
        <w:ind w:firstLine="720"/>
      </w:pPr>
      <w:r>
        <w:t xml:space="preserve">During their </w:t>
      </w:r>
      <w:r w:rsidR="00671796">
        <w:t>usual</w:t>
      </w:r>
      <w:r>
        <w:t xml:space="preserve"> Friday afternoon</w:t>
      </w:r>
      <w:r w:rsidR="00671796">
        <w:t xml:space="preserve"> one-on-one meeting, Lynch</w:t>
      </w:r>
      <w:r w:rsidR="008323BF">
        <w:t xml:space="preserve"> told Hutton that he had uncovered </w:t>
      </w:r>
      <w:r w:rsidR="00A73B70">
        <w:t>a significant problem</w:t>
      </w:r>
      <w:r w:rsidR="00594571">
        <w:t xml:space="preserve"> </w:t>
      </w:r>
      <w:r w:rsidR="005C177E">
        <w:t>threatening</w:t>
      </w:r>
      <w:r w:rsidR="00E13474">
        <w:t xml:space="preserve"> Viking’s future.</w:t>
      </w:r>
      <w:r w:rsidR="00685BB3">
        <w:t xml:space="preserve">  Although the Shelburne acquisition had closed six months ago,</w:t>
      </w:r>
      <w:r w:rsidR="00A27258">
        <w:t xml:space="preserve"> </w:t>
      </w:r>
      <w:r w:rsidR="003307B8">
        <w:t xml:space="preserve"> Lynch had discovered problems </w:t>
      </w:r>
      <w:r w:rsidR="00170551">
        <w:t xml:space="preserve">with </w:t>
      </w:r>
      <w:r w:rsidR="003307B8">
        <w:t>Shelburne’s contracts</w:t>
      </w:r>
      <w:r w:rsidR="00264414">
        <w:t xml:space="preserve"> with </w:t>
      </w:r>
      <w:r w:rsidR="00577D71">
        <w:t xml:space="preserve">and payments </w:t>
      </w:r>
      <w:r w:rsidR="00264414">
        <w:t xml:space="preserve">to </w:t>
      </w:r>
      <w:r w:rsidR="00577D71">
        <w:t>t</w:t>
      </w:r>
      <w:r w:rsidR="00BF4D10">
        <w:t>hree prominent</w:t>
      </w:r>
      <w:r w:rsidR="00EF6A94">
        <w:t xml:space="preserve"> hospital </w:t>
      </w:r>
      <w:r w:rsidR="00AC5710">
        <w:t>physicians</w:t>
      </w:r>
      <w:r w:rsidR="00EF6A94">
        <w:t xml:space="preserve">, </w:t>
      </w:r>
      <w:r w:rsidR="00086B52">
        <w:t>Dr</w:t>
      </w:r>
      <w:r w:rsidR="00207434">
        <w:t>s</w:t>
      </w:r>
      <w:r w:rsidR="00086B52">
        <w:t xml:space="preserve">. Roger Thomas, </w:t>
      </w:r>
      <w:r w:rsidR="00BA1A9C">
        <w:t>Che</w:t>
      </w:r>
      <w:r w:rsidR="000C1007">
        <w:t>lsea Barrett, and Janice Simpson</w:t>
      </w:r>
      <w:r w:rsidR="00EF6A94">
        <w:t xml:space="preserve">.  In addition to </w:t>
      </w:r>
      <w:r w:rsidR="00FD7187">
        <w:t xml:space="preserve">serving as </w:t>
      </w:r>
      <w:r w:rsidR="00414800">
        <w:t>Shelburne's</w:t>
      </w:r>
      <w:r w:rsidR="00FD7187">
        <w:t xml:space="preserve"> </w:t>
      </w:r>
      <w:r w:rsidR="005C37A4">
        <w:t>medical</w:t>
      </w:r>
      <w:r w:rsidR="00FD7187">
        <w:t xml:space="preserve"> directors</w:t>
      </w:r>
      <w:r w:rsidR="00414800">
        <w:t xml:space="preserve">, the three owned and operated a Group Practice Organization </w:t>
      </w:r>
      <w:r w:rsidR="00C32CB8">
        <w:t xml:space="preserve">called </w:t>
      </w:r>
      <w:r w:rsidR="00FF4933">
        <w:t xml:space="preserve">the </w:t>
      </w:r>
      <w:r w:rsidR="00414800">
        <w:t xml:space="preserve">Three </w:t>
      </w:r>
      <w:r w:rsidR="00B02296">
        <w:t>Friends</w:t>
      </w:r>
      <w:r w:rsidR="00FF4933">
        <w:t xml:space="preserve"> Group</w:t>
      </w:r>
      <w:r w:rsidR="00983127">
        <w:t xml:space="preserve"> (T</w:t>
      </w:r>
      <w:r w:rsidR="00B02296">
        <w:t>F</w:t>
      </w:r>
      <w:r w:rsidR="00FF4933">
        <w:t>G</w:t>
      </w:r>
      <w:r w:rsidR="00983127">
        <w:t>)</w:t>
      </w:r>
      <w:r w:rsidR="00414800">
        <w:t xml:space="preserve">.  </w:t>
      </w:r>
    </w:p>
    <w:p w14:paraId="5EA6F743" w14:textId="56F17BC9" w:rsidR="008F0215" w:rsidRDefault="00983127" w:rsidP="008604E8">
      <w:pPr>
        <w:ind w:firstLine="720"/>
      </w:pPr>
      <w:r>
        <w:t>Shelburne’s</w:t>
      </w:r>
      <w:r w:rsidR="000E6C59">
        <w:t xml:space="preserve"> </w:t>
      </w:r>
      <w:r w:rsidR="00BE20DA">
        <w:t>contract with each physician included a 25% referral bonus for any TFG patients referred to Shelburne for in-</w:t>
      </w:r>
      <w:r w:rsidR="00857BD6">
        <w:t xml:space="preserve"> or out-patient treatment</w:t>
      </w:r>
      <w:r w:rsidR="00171F41">
        <w:t xml:space="preserve"> beyond </w:t>
      </w:r>
      <w:r w:rsidR="00857BD6">
        <w:t>their base salary</w:t>
      </w:r>
      <w:r w:rsidR="00991F14">
        <w:t xml:space="preserve">.  </w:t>
      </w:r>
      <w:r w:rsidR="00857BD6">
        <w:t>Separately, Shelburne had established an arrangement for T</w:t>
      </w:r>
      <w:r w:rsidR="007728FC">
        <w:t>FG</w:t>
      </w:r>
      <w:r w:rsidR="00857BD6">
        <w:t xml:space="preserve"> </w:t>
      </w:r>
      <w:r w:rsidR="00C34415">
        <w:t>to lease large diagnostic medical equipment from Shelburne</w:t>
      </w:r>
      <w:r w:rsidR="00F85341">
        <w:t xml:space="preserve"> for T</w:t>
      </w:r>
      <w:r w:rsidR="00B02296">
        <w:t>F</w:t>
      </w:r>
      <w:r w:rsidR="00F85341">
        <w:t xml:space="preserve">G to use to support referrals to Shelburne.  Shelburne also </w:t>
      </w:r>
      <w:r w:rsidR="00110309">
        <w:t>rented office space to T</w:t>
      </w:r>
      <w:r w:rsidR="00B02296">
        <w:t>F</w:t>
      </w:r>
      <w:r w:rsidR="00110309">
        <w:t>G at</w:t>
      </w:r>
      <w:r w:rsidR="00B448ED">
        <w:t xml:space="preserve"> a price below market value.  </w:t>
      </w:r>
      <w:r w:rsidR="003D43EB">
        <w:t>Moreover, as the number of referrals from T</w:t>
      </w:r>
      <w:r w:rsidR="00B02296">
        <w:t>F</w:t>
      </w:r>
      <w:r w:rsidR="003D43EB">
        <w:t>G grew, Shelburne</w:t>
      </w:r>
      <w:r w:rsidR="001C18FA">
        <w:t xml:space="preserve"> instituted a process of forgiving the rental payments.</w:t>
      </w:r>
    </w:p>
    <w:p w14:paraId="179C3319" w14:textId="7B30B608" w:rsidR="00C44F68" w:rsidRDefault="009928D9" w:rsidP="008604E8">
      <w:pPr>
        <w:ind w:firstLine="720"/>
      </w:pPr>
      <w:r>
        <w:t>Upon hearing this</w:t>
      </w:r>
      <w:r w:rsidR="001C2B02">
        <w:t>, Hutton responded, “Why didn’t you highlight this during our due diligence</w:t>
      </w:r>
      <w:r>
        <w:t>?  Didn’t you have copies of the contracts to review?</w:t>
      </w:r>
      <w:r w:rsidR="00080870">
        <w:t>”</w:t>
      </w:r>
      <w:r w:rsidR="00D10223">
        <w:t xml:space="preserve">  </w:t>
      </w:r>
    </w:p>
    <w:p w14:paraId="47D0CE87" w14:textId="17392CD0" w:rsidR="00C44F68" w:rsidRDefault="00C44F68" w:rsidP="008604E8">
      <w:pPr>
        <w:ind w:firstLine="720"/>
      </w:pPr>
      <w:r>
        <w:t xml:space="preserve">Lynch </w:t>
      </w:r>
      <w:r w:rsidR="00900269">
        <w:t>stated</w:t>
      </w:r>
      <w:r>
        <w:t xml:space="preserve"> that </w:t>
      </w:r>
      <w:r w:rsidR="008A5DDD">
        <w:t xml:space="preserve">Shelburne had provided the contracts </w:t>
      </w:r>
      <w:r w:rsidR="0001662A">
        <w:t xml:space="preserve">to Viking, but “we were moving so fast per your orders that we did not have time to review them thoroughly before the </w:t>
      </w:r>
      <w:r w:rsidR="00900269">
        <w:t>due diligence period closed.”</w:t>
      </w:r>
    </w:p>
    <w:p w14:paraId="2F15FCB5" w14:textId="57A05015" w:rsidR="00C63BD2" w:rsidRDefault="00C63BD2" w:rsidP="008604E8">
      <w:pPr>
        <w:ind w:firstLine="720"/>
      </w:pPr>
      <w:r>
        <w:t>After the meeting, Hutton sent a follow-up email to Lynch</w:t>
      </w:r>
      <w:r w:rsidR="00FA1CC8">
        <w:t>:</w:t>
      </w:r>
    </w:p>
    <w:p w14:paraId="415CA199" w14:textId="77777777" w:rsidR="001336DB" w:rsidRPr="00D75DC5" w:rsidRDefault="001336DB" w:rsidP="008604E8">
      <w:pPr>
        <w:pStyle w:val="Quote"/>
        <w:ind w:left="1440"/>
      </w:pPr>
      <w:bookmarkStart w:id="0" w:name="_Hlk176688144"/>
      <w:r>
        <w:t xml:space="preserve">January 24, 2025 </w:t>
      </w:r>
    </w:p>
    <w:p w14:paraId="19B03331" w14:textId="77777777" w:rsidR="001336DB" w:rsidRPr="00D75DC5" w:rsidRDefault="001336DB" w:rsidP="008604E8">
      <w:pPr>
        <w:pStyle w:val="Quote"/>
        <w:ind w:left="1440"/>
      </w:pPr>
      <w:r w:rsidRPr="00D75DC5">
        <w:t xml:space="preserve">To:  </w:t>
      </w:r>
      <w:r w:rsidRPr="00D75DC5">
        <w:tab/>
      </w:r>
      <w:r>
        <w:t>Justin Lynch</w:t>
      </w:r>
    </w:p>
    <w:p w14:paraId="17A892A7" w14:textId="720E76B5" w:rsidR="001336DB" w:rsidRPr="00D75DC5" w:rsidRDefault="001336DB" w:rsidP="008604E8">
      <w:pPr>
        <w:pStyle w:val="Quote"/>
        <w:ind w:left="1440"/>
      </w:pPr>
      <w:r w:rsidRPr="00D75DC5">
        <w:t xml:space="preserve">From: </w:t>
      </w:r>
      <w:r w:rsidR="001D2328">
        <w:tab/>
      </w:r>
      <w:r>
        <w:t>Timothy Hutton</w:t>
      </w:r>
    </w:p>
    <w:p w14:paraId="390EDED2" w14:textId="77777777" w:rsidR="001336DB" w:rsidRPr="00AB662D" w:rsidRDefault="001336DB" w:rsidP="008604E8">
      <w:pPr>
        <w:pStyle w:val="Quote"/>
        <w:ind w:left="1440"/>
      </w:pPr>
      <w:r w:rsidRPr="00D75DC5">
        <w:rPr>
          <w:b/>
          <w:bCs/>
        </w:rPr>
        <w:t xml:space="preserve">Subject:   CONFIDENTIAL – </w:t>
      </w:r>
      <w:r>
        <w:rPr>
          <w:b/>
          <w:bCs/>
        </w:rPr>
        <w:t>Shelburne Due Diligence</w:t>
      </w:r>
      <w:r>
        <w:tab/>
      </w:r>
    </w:p>
    <w:p w14:paraId="0A86E314" w14:textId="77777777" w:rsidR="001336DB" w:rsidRPr="00200155" w:rsidRDefault="001336DB" w:rsidP="008604E8">
      <w:pPr>
        <w:pStyle w:val="Quote"/>
        <w:ind w:left="1440"/>
      </w:pPr>
      <w:r w:rsidRPr="00200155">
        <w:t>Justin,</w:t>
      </w:r>
    </w:p>
    <w:p w14:paraId="73C21FFF" w14:textId="69D3C60B" w:rsidR="001336DB" w:rsidRPr="00200155" w:rsidRDefault="001336DB" w:rsidP="008604E8">
      <w:pPr>
        <w:ind w:left="1440"/>
        <w:rPr>
          <w:rFonts w:ascii="Trade Gothic Next" w:hAnsi="Trade Gothic Next"/>
          <w:sz w:val="20"/>
          <w:szCs w:val="20"/>
        </w:rPr>
      </w:pPr>
      <w:r w:rsidRPr="00200155">
        <w:rPr>
          <w:rFonts w:ascii="Trade Gothic Next" w:hAnsi="Trade Gothic Next"/>
          <w:sz w:val="20"/>
          <w:szCs w:val="20"/>
        </w:rPr>
        <w:t xml:space="preserve">Where was our Chief Compliance Officer, Joshua Turley, in all this? </w:t>
      </w:r>
      <w:r w:rsidR="00EA2E5C">
        <w:rPr>
          <w:rFonts w:ascii="Trade Gothic Next" w:hAnsi="Trade Gothic Next"/>
          <w:sz w:val="20"/>
          <w:szCs w:val="20"/>
        </w:rPr>
        <w:t xml:space="preserve"> </w:t>
      </w:r>
      <w:r w:rsidR="00200155" w:rsidRPr="00200155">
        <w:rPr>
          <w:rFonts w:ascii="Trade Gothic Next" w:hAnsi="Trade Gothic Next"/>
          <w:sz w:val="20"/>
          <w:szCs w:val="20"/>
        </w:rPr>
        <w:t xml:space="preserve">After all, you </w:t>
      </w:r>
      <w:r w:rsidRPr="00200155">
        <w:rPr>
          <w:rFonts w:ascii="Trade Gothic Next" w:hAnsi="Trade Gothic Next"/>
          <w:sz w:val="20"/>
          <w:szCs w:val="20"/>
        </w:rPr>
        <w:t>recommended we engage him, and he worked for you</w:t>
      </w:r>
      <w:bookmarkEnd w:id="0"/>
      <w:r w:rsidRPr="00200155">
        <w:rPr>
          <w:rFonts w:ascii="Trade Gothic Next" w:hAnsi="Trade Gothic Next"/>
          <w:sz w:val="20"/>
          <w:szCs w:val="20"/>
        </w:rPr>
        <w:t>.</w:t>
      </w:r>
      <w:r w:rsidR="00106D76">
        <w:rPr>
          <w:rFonts w:ascii="Trade Gothic Next" w:hAnsi="Trade Gothic Next"/>
          <w:sz w:val="20"/>
          <w:szCs w:val="20"/>
        </w:rPr>
        <w:t xml:space="preserve">  </w:t>
      </w:r>
    </w:p>
    <w:p w14:paraId="3EEE70E2" w14:textId="4E317898" w:rsidR="00200155" w:rsidRDefault="00200155" w:rsidP="00200155">
      <w:r>
        <w:t>Lynch responded by email:</w:t>
      </w:r>
    </w:p>
    <w:p w14:paraId="4C339D98" w14:textId="77777777" w:rsidR="00200155" w:rsidRPr="00200155" w:rsidRDefault="00200155" w:rsidP="008604E8">
      <w:pPr>
        <w:spacing w:before="200"/>
        <w:ind w:left="1440" w:right="864"/>
        <w:rPr>
          <w:rFonts w:ascii="Trade Gothic Next" w:hAnsi="Trade Gothic Next"/>
          <w:color w:val="000000" w:themeColor="text1"/>
          <w:sz w:val="20"/>
          <w:szCs w:val="20"/>
        </w:rPr>
      </w:pPr>
      <w:r w:rsidRPr="00200155">
        <w:rPr>
          <w:rFonts w:ascii="Trade Gothic Next" w:hAnsi="Trade Gothic Next"/>
          <w:color w:val="000000" w:themeColor="text1"/>
          <w:sz w:val="20"/>
          <w:szCs w:val="20"/>
        </w:rPr>
        <w:t xml:space="preserve">January 24, 2025 </w:t>
      </w:r>
    </w:p>
    <w:p w14:paraId="7331AD0D" w14:textId="0167B06F" w:rsidR="00200155" w:rsidRPr="00200155" w:rsidRDefault="00200155" w:rsidP="008604E8">
      <w:pPr>
        <w:spacing w:before="200"/>
        <w:ind w:left="1440" w:right="864"/>
        <w:rPr>
          <w:rFonts w:ascii="Trade Gothic Next" w:hAnsi="Trade Gothic Next"/>
          <w:color w:val="000000" w:themeColor="text1"/>
          <w:sz w:val="20"/>
          <w:szCs w:val="20"/>
        </w:rPr>
      </w:pPr>
      <w:r w:rsidRPr="00200155">
        <w:rPr>
          <w:rFonts w:ascii="Trade Gothic Next" w:hAnsi="Trade Gothic Next"/>
          <w:color w:val="000000" w:themeColor="text1"/>
          <w:sz w:val="20"/>
          <w:szCs w:val="20"/>
        </w:rPr>
        <w:t xml:space="preserve">To:  </w:t>
      </w:r>
      <w:r w:rsidRPr="00200155">
        <w:rPr>
          <w:rFonts w:ascii="Trade Gothic Next" w:hAnsi="Trade Gothic Next"/>
          <w:color w:val="000000" w:themeColor="text1"/>
          <w:sz w:val="20"/>
          <w:szCs w:val="20"/>
        </w:rPr>
        <w:tab/>
      </w:r>
      <w:r>
        <w:rPr>
          <w:rFonts w:ascii="Trade Gothic Next" w:hAnsi="Trade Gothic Next"/>
          <w:color w:val="000000" w:themeColor="text1"/>
          <w:sz w:val="20"/>
          <w:szCs w:val="20"/>
        </w:rPr>
        <w:t>Timothy Hutton</w:t>
      </w:r>
    </w:p>
    <w:p w14:paraId="53C8CDF2" w14:textId="2FED023A" w:rsidR="00200155" w:rsidRPr="00200155" w:rsidRDefault="00200155" w:rsidP="008604E8">
      <w:pPr>
        <w:spacing w:before="200"/>
        <w:ind w:left="1440" w:right="864"/>
        <w:rPr>
          <w:rFonts w:ascii="Trade Gothic Next" w:hAnsi="Trade Gothic Next"/>
          <w:color w:val="000000" w:themeColor="text1"/>
          <w:sz w:val="20"/>
          <w:szCs w:val="20"/>
        </w:rPr>
      </w:pPr>
      <w:r w:rsidRPr="00200155">
        <w:rPr>
          <w:rFonts w:ascii="Trade Gothic Next" w:hAnsi="Trade Gothic Next"/>
          <w:color w:val="000000" w:themeColor="text1"/>
          <w:sz w:val="20"/>
          <w:szCs w:val="20"/>
        </w:rPr>
        <w:t xml:space="preserve">From: </w:t>
      </w:r>
      <w:r>
        <w:rPr>
          <w:rFonts w:ascii="Trade Gothic Next" w:hAnsi="Trade Gothic Next"/>
          <w:color w:val="000000" w:themeColor="text1"/>
          <w:sz w:val="20"/>
          <w:szCs w:val="20"/>
        </w:rPr>
        <w:t xml:space="preserve"> </w:t>
      </w:r>
      <w:r w:rsidR="001D2328">
        <w:rPr>
          <w:rFonts w:ascii="Trade Gothic Next" w:hAnsi="Trade Gothic Next"/>
          <w:color w:val="000000" w:themeColor="text1"/>
          <w:sz w:val="20"/>
          <w:szCs w:val="20"/>
        </w:rPr>
        <w:tab/>
      </w:r>
      <w:r>
        <w:rPr>
          <w:rFonts w:ascii="Trade Gothic Next" w:hAnsi="Trade Gothic Next"/>
          <w:color w:val="000000" w:themeColor="text1"/>
          <w:sz w:val="20"/>
          <w:szCs w:val="20"/>
        </w:rPr>
        <w:t>Justin Lynch</w:t>
      </w:r>
    </w:p>
    <w:p w14:paraId="41D2FBD6" w14:textId="77777777" w:rsidR="00200155" w:rsidRDefault="00200155" w:rsidP="008604E8">
      <w:pPr>
        <w:spacing w:before="200"/>
        <w:ind w:left="1440" w:right="864"/>
        <w:rPr>
          <w:rFonts w:ascii="Trade Gothic Next" w:hAnsi="Trade Gothic Next"/>
          <w:b/>
          <w:bCs/>
          <w:color w:val="000000" w:themeColor="text1"/>
          <w:sz w:val="20"/>
          <w:szCs w:val="20"/>
        </w:rPr>
      </w:pPr>
      <w:r w:rsidRPr="00200155">
        <w:rPr>
          <w:rFonts w:ascii="Trade Gothic Next" w:hAnsi="Trade Gothic Next"/>
          <w:b/>
          <w:bCs/>
          <w:color w:val="000000" w:themeColor="text1"/>
          <w:sz w:val="20"/>
          <w:szCs w:val="20"/>
        </w:rPr>
        <w:t xml:space="preserve">Subject:   </w:t>
      </w:r>
      <w:r>
        <w:rPr>
          <w:rFonts w:ascii="Trade Gothic Next" w:hAnsi="Trade Gothic Next"/>
          <w:b/>
          <w:bCs/>
          <w:color w:val="000000" w:themeColor="text1"/>
          <w:sz w:val="20"/>
          <w:szCs w:val="20"/>
        </w:rPr>
        <w:t xml:space="preserve">RE: </w:t>
      </w:r>
      <w:r w:rsidRPr="00200155">
        <w:rPr>
          <w:rFonts w:ascii="Trade Gothic Next" w:hAnsi="Trade Gothic Next"/>
          <w:b/>
          <w:bCs/>
          <w:color w:val="000000" w:themeColor="text1"/>
          <w:sz w:val="20"/>
          <w:szCs w:val="20"/>
        </w:rPr>
        <w:t>CONFIDENTIAL – Shelburne Due Diligence</w:t>
      </w:r>
    </w:p>
    <w:p w14:paraId="3AC3441D" w14:textId="1FD5AB66" w:rsidR="00A61C30" w:rsidRDefault="00200155" w:rsidP="008604E8">
      <w:pPr>
        <w:spacing w:before="200"/>
        <w:ind w:left="1440" w:right="864"/>
        <w:rPr>
          <w:rFonts w:ascii="Trade Gothic Next" w:hAnsi="Trade Gothic Next"/>
          <w:sz w:val="20"/>
          <w:szCs w:val="20"/>
        </w:rPr>
      </w:pPr>
      <w:r w:rsidRPr="00E945E4">
        <w:rPr>
          <w:rFonts w:ascii="Trade Gothic Next" w:hAnsi="Trade Gothic Next"/>
          <w:color w:val="000000" w:themeColor="text1"/>
          <w:sz w:val="20"/>
          <w:szCs w:val="20"/>
        </w:rPr>
        <w:t xml:space="preserve">As you know, Turley is an </w:t>
      </w:r>
      <w:r w:rsidR="00EA2E5C" w:rsidRPr="00E945E4">
        <w:rPr>
          <w:rFonts w:ascii="Trade Gothic Next" w:hAnsi="Trade Gothic Next"/>
          <w:color w:val="000000" w:themeColor="text1"/>
          <w:sz w:val="20"/>
          <w:szCs w:val="20"/>
        </w:rPr>
        <w:t xml:space="preserve">outside consultant </w:t>
      </w:r>
      <w:r w:rsidR="005A4573">
        <w:rPr>
          <w:rFonts w:ascii="Trade Gothic Next" w:hAnsi="Trade Gothic Next"/>
          <w:color w:val="000000" w:themeColor="text1"/>
          <w:sz w:val="20"/>
          <w:szCs w:val="20"/>
        </w:rPr>
        <w:t xml:space="preserve">who only works part-time.  He was fully engaged in addressing the overbilling issues covered by the DOJ settlement.  He was already costing us a fortune, and I didn’t think he needed to be involved </w:t>
      </w:r>
      <w:r w:rsidR="005A4573">
        <w:rPr>
          <w:rFonts w:ascii="Trade Gothic Next" w:hAnsi="Trade Gothic Next"/>
          <w:color w:val="000000" w:themeColor="text1"/>
          <w:sz w:val="20"/>
          <w:szCs w:val="20"/>
        </w:rPr>
        <w:lastRenderedPageBreak/>
        <w:t xml:space="preserve">with the acquisition process. </w:t>
      </w:r>
      <w:r w:rsidR="00FE120A">
        <w:rPr>
          <w:rFonts w:ascii="Trade Gothic Next" w:hAnsi="Trade Gothic Next"/>
          <w:color w:val="000000" w:themeColor="text1"/>
          <w:sz w:val="20"/>
          <w:szCs w:val="20"/>
        </w:rPr>
        <w:t xml:space="preserve"> </w:t>
      </w:r>
      <w:r w:rsidR="005A4573">
        <w:rPr>
          <w:rFonts w:ascii="Trade Gothic Next" w:hAnsi="Trade Gothic Next"/>
          <w:color w:val="000000" w:themeColor="text1"/>
          <w:sz w:val="20"/>
          <w:szCs w:val="20"/>
        </w:rPr>
        <w:t>Besides, our outside M&amp;A counsel (Thatcher, High, and Low) was already</w:t>
      </w:r>
      <w:r w:rsidR="00EA1E4C">
        <w:rPr>
          <w:rFonts w:ascii="Trade Gothic Next" w:hAnsi="Trade Gothic Next"/>
          <w:sz w:val="20"/>
          <w:szCs w:val="20"/>
        </w:rPr>
        <w:t xml:space="preserve"> </w:t>
      </w:r>
      <w:r w:rsidR="00F44535">
        <w:rPr>
          <w:rFonts w:ascii="Trade Gothic Next" w:hAnsi="Trade Gothic Next"/>
          <w:sz w:val="20"/>
          <w:szCs w:val="20"/>
        </w:rPr>
        <w:t>involved in the transaction.</w:t>
      </w:r>
    </w:p>
    <w:p w14:paraId="17EDEA33" w14:textId="2523FD4C" w:rsidR="005A4573" w:rsidRDefault="00FE120A" w:rsidP="00FE120A">
      <w:pPr>
        <w:pStyle w:val="Heading1"/>
      </w:pPr>
      <w:r>
        <w:t>Going Outside</w:t>
      </w:r>
    </w:p>
    <w:p w14:paraId="0BF67642" w14:textId="1EA10984" w:rsidR="0060004D" w:rsidRDefault="00FE120A" w:rsidP="00FE120A">
      <w:r>
        <w:tab/>
      </w:r>
      <w:r w:rsidR="00051EBD">
        <w:t xml:space="preserve">Not satisfied with Lynch’s answers, Hutton </w:t>
      </w:r>
      <w:r w:rsidR="00682563">
        <w:t>contacted</w:t>
      </w:r>
      <w:r w:rsidR="00051EBD">
        <w:t xml:space="preserve"> </w:t>
      </w:r>
      <w:r w:rsidR="00F021A0">
        <w:t xml:space="preserve">Marjory Kohler, a partner with the firm Schwartz, Meyer, and Kohler.  </w:t>
      </w:r>
      <w:r w:rsidR="005D5C23">
        <w:t xml:space="preserve">Kohler was </w:t>
      </w:r>
      <w:r w:rsidR="007B5E59">
        <w:t>a former Assistant U</w:t>
      </w:r>
      <w:r w:rsidR="005D5C23">
        <w:t xml:space="preserve">.S. Attorney </w:t>
      </w:r>
      <w:r w:rsidR="00280ADE">
        <w:t xml:space="preserve">in Minnesota </w:t>
      </w:r>
      <w:r w:rsidR="005D5C23">
        <w:t xml:space="preserve">and </w:t>
      </w:r>
      <w:r w:rsidR="00280ADE">
        <w:t xml:space="preserve">a </w:t>
      </w:r>
      <w:r w:rsidR="005D5C23">
        <w:t xml:space="preserve">prominent healthcare attorney. </w:t>
      </w:r>
      <w:r w:rsidR="004A7695">
        <w:t xml:space="preserve"> Since 2021, s</w:t>
      </w:r>
      <w:r w:rsidR="005D5C23">
        <w:t>he and her fir</w:t>
      </w:r>
      <w:r w:rsidR="007B5E59">
        <w:t xml:space="preserve">m worked with Viking </w:t>
      </w:r>
      <w:r w:rsidR="003F1BDC">
        <w:t xml:space="preserve">on the DOJ settlement </w:t>
      </w:r>
      <w:r w:rsidR="004A7695">
        <w:t xml:space="preserve">and its subsequent </w:t>
      </w:r>
      <w:r w:rsidR="00C83746">
        <w:t>compliance efforts.</w:t>
      </w:r>
      <w:r w:rsidR="00682563">
        <w:t xml:space="preserve">  </w:t>
      </w:r>
    </w:p>
    <w:p w14:paraId="2D923FB3" w14:textId="77777777" w:rsidR="00D6362A" w:rsidRDefault="0060004D" w:rsidP="00FE120A">
      <w:r>
        <w:tab/>
        <w:t xml:space="preserve">Based on her knowledge of Viking’s compliance program, she </w:t>
      </w:r>
      <w:r w:rsidR="00FD69FD">
        <w:t>knew</w:t>
      </w:r>
      <w:r>
        <w:t xml:space="preserve"> that </w:t>
      </w:r>
      <w:r w:rsidR="00185A78">
        <w:t xml:space="preserve">Turley had limited compliance experience and expertise.  </w:t>
      </w:r>
      <w:r w:rsidR="00FD69FD">
        <w:t>However, he was hired as Viking</w:t>
      </w:r>
      <w:r w:rsidR="00650F7F">
        <w:t xml:space="preserve">’s compliance officer </w:t>
      </w:r>
      <w:r w:rsidR="006013E4">
        <w:t>partly because of his</w:t>
      </w:r>
      <w:r w:rsidR="00650F7F">
        <w:t xml:space="preserve"> connection with Lynch, who had no previous compliance experience.  </w:t>
      </w:r>
      <w:r w:rsidR="00BF5A7E">
        <w:t>Moreover, d</w:t>
      </w:r>
      <w:r w:rsidR="001159D4">
        <w:t xml:space="preserve">espite his low hourly rate, Kohler </w:t>
      </w:r>
      <w:r w:rsidR="00BF5A7E">
        <w:t>knew</w:t>
      </w:r>
      <w:r w:rsidR="001159D4">
        <w:t xml:space="preserve"> that </w:t>
      </w:r>
      <w:r w:rsidR="00567F15">
        <w:t>Lynch</w:t>
      </w:r>
      <w:r w:rsidR="00BF5A7E">
        <w:t xml:space="preserve">, always focused on costs, </w:t>
      </w:r>
      <w:r w:rsidR="00950D5F">
        <w:t xml:space="preserve">allowed </w:t>
      </w:r>
      <w:r w:rsidR="00B653AF">
        <w:t xml:space="preserve">him to bill no more than 20 hours per week.  </w:t>
      </w:r>
    </w:p>
    <w:p w14:paraId="30E7AE9B" w14:textId="3FF177EB" w:rsidR="0060004D" w:rsidRDefault="00B653AF" w:rsidP="00D6362A">
      <w:pPr>
        <w:ind w:firstLine="720"/>
      </w:pPr>
      <w:r>
        <w:t>In addition, Lynch limited</w:t>
      </w:r>
      <w:r w:rsidR="00D6362A">
        <w:t xml:space="preserve"> the scope of </w:t>
      </w:r>
      <w:r>
        <w:t xml:space="preserve"> Turley’s ro</w:t>
      </w:r>
      <w:r w:rsidR="00C202BD">
        <w:t xml:space="preserve">le.  Thus, Viking had only established policies and procedures addressing </w:t>
      </w:r>
      <w:r w:rsidR="006F1F8D">
        <w:t xml:space="preserve">federal healthcare billing and required only that its employees read and understand them.  </w:t>
      </w:r>
      <w:r w:rsidR="0006120E">
        <w:t xml:space="preserve">Given Turley’s limited hours, </w:t>
      </w:r>
      <w:r w:rsidR="00C1285D">
        <w:t>there was no evidence that it had established any compliance auditing or monitoring.</w:t>
      </w:r>
    </w:p>
    <w:p w14:paraId="7C887F1E" w14:textId="5BE5D3BA" w:rsidR="0048760B" w:rsidRDefault="00950D5F" w:rsidP="00FE120A">
      <w:r>
        <w:tab/>
      </w:r>
      <w:r w:rsidR="00CB0FFA">
        <w:t xml:space="preserve">Regarding the Viking-Shelburne deal, </w:t>
      </w:r>
      <w:r>
        <w:t xml:space="preserve"> Kohler’s firm was not involved in the acquisition</w:t>
      </w:r>
      <w:r w:rsidR="003313E0">
        <w:t xml:space="preserve">. </w:t>
      </w:r>
      <w:r w:rsidR="004717B8">
        <w:t xml:space="preserve"> </w:t>
      </w:r>
      <w:r w:rsidR="00EA241E">
        <w:t xml:space="preserve">Thatcher, High, and Low, a prominent Minnesota M&amp;A firm with no experience with healthcare, </w:t>
      </w:r>
      <w:r w:rsidR="00850031">
        <w:t>handled</w:t>
      </w:r>
      <w:r w:rsidR="00EA241E">
        <w:t xml:space="preserve"> the acquisition</w:t>
      </w:r>
      <w:r w:rsidR="003313E0">
        <w:t xml:space="preserve">.  </w:t>
      </w:r>
    </w:p>
    <w:p w14:paraId="15D5261C" w14:textId="3DD2BEEF" w:rsidR="00440062" w:rsidRDefault="00F61569" w:rsidP="00440062">
      <w:pPr>
        <w:ind w:firstLine="720"/>
      </w:pPr>
      <w:r>
        <w:t xml:space="preserve">Reviewing the </w:t>
      </w:r>
      <w:r w:rsidR="00E51B35">
        <w:t xml:space="preserve">due diligence </w:t>
      </w:r>
      <w:r>
        <w:t>materials</w:t>
      </w:r>
      <w:r w:rsidR="00E51B35">
        <w:t xml:space="preserve">, </w:t>
      </w:r>
      <w:r>
        <w:t xml:space="preserve">Kohler </w:t>
      </w:r>
      <w:r w:rsidR="00850031">
        <w:t>noted that</w:t>
      </w:r>
      <w:r w:rsidR="00440062">
        <w:t xml:space="preserve"> </w:t>
      </w:r>
      <w:r w:rsidR="00850031">
        <w:t xml:space="preserve">Shelburne had provided a PowerPoint deck </w:t>
      </w:r>
      <w:r w:rsidR="00B04654">
        <w:t xml:space="preserve">to its Board in 2023 </w:t>
      </w:r>
      <w:r w:rsidR="0053799F">
        <w:t xml:space="preserve">outlining plans to establish </w:t>
      </w:r>
      <w:r w:rsidR="00790773">
        <w:t>a</w:t>
      </w:r>
      <w:r w:rsidR="0053799F">
        <w:t xml:space="preserve"> compliance program.  However, despite </w:t>
      </w:r>
      <w:r w:rsidR="00A6429F">
        <w:t xml:space="preserve">Shelburne’s representations </w:t>
      </w:r>
      <w:r w:rsidR="0011306B">
        <w:t xml:space="preserve">to the contrary </w:t>
      </w:r>
      <w:r w:rsidR="00790773">
        <w:t xml:space="preserve">that Shelburne had an effective compliance program, there was no evidence </w:t>
      </w:r>
      <w:r w:rsidR="006A59C1">
        <w:t xml:space="preserve">in the materials </w:t>
      </w:r>
      <w:r w:rsidR="00790773">
        <w:t xml:space="preserve">that such a program existed.  </w:t>
      </w:r>
      <w:r w:rsidR="00440062">
        <w:t xml:space="preserve">She also noted </w:t>
      </w:r>
      <w:r w:rsidR="00D36248">
        <w:t xml:space="preserve">that the final agreement specified that </w:t>
      </w:r>
      <w:r w:rsidR="008714DA">
        <w:t xml:space="preserve">the three doctors (Thomas, Barrett, and Simpson) would join the Viking Board as independent directors.  </w:t>
      </w:r>
      <w:r w:rsidR="00676460">
        <w:t>Roles that they still held.</w:t>
      </w:r>
    </w:p>
    <w:p w14:paraId="34B76085" w14:textId="3BBED351" w:rsidR="00BC4339" w:rsidRDefault="00BC4339" w:rsidP="00440062">
      <w:pPr>
        <w:ind w:firstLine="720"/>
      </w:pPr>
      <w:r>
        <w:t xml:space="preserve">Concerned about what she had uncovered, </w:t>
      </w:r>
      <w:r w:rsidR="00AA3D4C">
        <w:t xml:space="preserve">Kohler spoke with some of her former </w:t>
      </w:r>
      <w:r w:rsidR="002412F0">
        <w:t>U.S. Attorney’s Office colleagues.</w:t>
      </w:r>
      <w:r w:rsidR="001351B1">
        <w:t xml:space="preserve"> </w:t>
      </w:r>
      <w:r w:rsidR="002412F0">
        <w:t xml:space="preserve"> </w:t>
      </w:r>
      <w:r w:rsidR="007D6A25">
        <w:t xml:space="preserve">Off the record, she learned </w:t>
      </w:r>
      <w:r w:rsidR="008B4D9F">
        <w:t>that</w:t>
      </w:r>
      <w:r w:rsidR="008D366E">
        <w:t xml:space="preserve"> Jane Doe,</w:t>
      </w:r>
      <w:r w:rsidR="008B4D9F">
        <w:t xml:space="preserve"> one of Shelburne’s former company officers</w:t>
      </w:r>
      <w:r w:rsidR="008D366E">
        <w:t>,</w:t>
      </w:r>
      <w:r w:rsidR="008B4D9F">
        <w:t xml:space="preserve"> had raised concer</w:t>
      </w:r>
      <w:r w:rsidR="002412F0">
        <w:t xml:space="preserve">ns </w:t>
      </w:r>
      <w:r w:rsidR="00DF0BCE">
        <w:t>about what Shelburne had disclosed in the due diligence process</w:t>
      </w:r>
      <w:r w:rsidR="008D366E">
        <w:t xml:space="preserve"> in a whistleblower complaint</w:t>
      </w:r>
      <w:r w:rsidR="00DF0BCE">
        <w:t xml:space="preserve">.  </w:t>
      </w:r>
      <w:r w:rsidR="00E242C7">
        <w:t xml:space="preserve">According to her </w:t>
      </w:r>
      <w:r w:rsidR="0055559D">
        <w:t xml:space="preserve">DOJ </w:t>
      </w:r>
      <w:r w:rsidR="00E242C7">
        <w:t xml:space="preserve">source, </w:t>
      </w:r>
      <w:r w:rsidR="001D0CA3">
        <w:t xml:space="preserve">Shelburne knew about the </w:t>
      </w:r>
      <w:r w:rsidR="003241F5">
        <w:t>Doe’s</w:t>
      </w:r>
      <w:r w:rsidR="007E08CC">
        <w:t xml:space="preserve"> concerns</w:t>
      </w:r>
      <w:r w:rsidR="001D0CA3">
        <w:t xml:space="preserve"> but did nothing to correct the situation.</w:t>
      </w:r>
    </w:p>
    <w:p w14:paraId="51D64FAC" w14:textId="6A86A203" w:rsidR="00EA038A" w:rsidRDefault="00EA038A" w:rsidP="0011779D">
      <w:pPr>
        <w:pStyle w:val="Heading1"/>
      </w:pPr>
      <w:r>
        <w:t>The Ask</w:t>
      </w:r>
    </w:p>
    <w:p w14:paraId="02787162" w14:textId="4C09F207" w:rsidR="00882F0B" w:rsidRPr="00882F0B" w:rsidRDefault="00882F0B" w:rsidP="00882F0B">
      <w:r>
        <w:tab/>
        <w:t xml:space="preserve">To respond to Hutton’s </w:t>
      </w:r>
      <w:r w:rsidR="00460949">
        <w:t xml:space="preserve">concerns about Viking’s situation, Kohler has asked you, her senior </w:t>
      </w:r>
      <w:r w:rsidR="00FA2DFD">
        <w:t>healthcare</w:t>
      </w:r>
      <w:r w:rsidR="000A5D1C">
        <w:t xml:space="preserve"> law and compliance associate</w:t>
      </w:r>
      <w:r w:rsidR="00FA2DFD">
        <w:t>,</w:t>
      </w:r>
      <w:r w:rsidR="000A5D1C">
        <w:t xml:space="preserve"> to prepa</w:t>
      </w:r>
      <w:r w:rsidR="00FA2DFD">
        <w:t xml:space="preserve">re a legal memorandum and slide deck.  </w:t>
      </w:r>
    </w:p>
    <w:p w14:paraId="2A7C91BC" w14:textId="1762A89D" w:rsidR="00580784" w:rsidRDefault="00580784" w:rsidP="00332091">
      <w:pPr>
        <w:pStyle w:val="Heading2"/>
        <w:spacing w:after="120" w:line="240" w:lineRule="auto"/>
        <w:rPr>
          <w:b/>
          <w:bCs/>
        </w:rPr>
      </w:pPr>
      <w:r w:rsidRPr="00EE26EA">
        <w:rPr>
          <w:b/>
          <w:bCs/>
        </w:rPr>
        <w:t>Legal Memorandum</w:t>
      </w:r>
    </w:p>
    <w:p w14:paraId="521AFB5E" w14:textId="2C9B4933" w:rsidR="00D91097" w:rsidRDefault="00D91097" w:rsidP="00776051">
      <w:pPr>
        <w:ind w:firstLine="360"/>
      </w:pPr>
      <w:r>
        <w:t xml:space="preserve">For the legal  memorandum, she directed that </w:t>
      </w:r>
      <w:r w:rsidR="00D8286A">
        <w:t>you</w:t>
      </w:r>
      <w:r>
        <w:t xml:space="preserve"> focus on:</w:t>
      </w:r>
    </w:p>
    <w:p w14:paraId="79895E39" w14:textId="27A8186A" w:rsidR="007849B8" w:rsidRDefault="00D91097" w:rsidP="00D91097">
      <w:pPr>
        <w:pStyle w:val="ListParagraph"/>
        <w:numPr>
          <w:ilvl w:val="0"/>
          <w:numId w:val="8"/>
        </w:numPr>
      </w:pPr>
      <w:r>
        <w:t xml:space="preserve">What areas of potential </w:t>
      </w:r>
      <w:r w:rsidR="00AD1021">
        <w:t>healthcare law liability is Viking facing?</w:t>
      </w:r>
    </w:p>
    <w:p w14:paraId="595F7775" w14:textId="16C343E2" w:rsidR="00AD1021" w:rsidRPr="007849B8" w:rsidRDefault="00AD1021" w:rsidP="00D91097">
      <w:pPr>
        <w:pStyle w:val="ListParagraph"/>
        <w:numPr>
          <w:ilvl w:val="0"/>
          <w:numId w:val="8"/>
        </w:numPr>
      </w:pPr>
      <w:r>
        <w:lastRenderedPageBreak/>
        <w:t>Ho</w:t>
      </w:r>
      <w:r w:rsidR="005C1B9E">
        <w:t xml:space="preserve">w can </w:t>
      </w:r>
      <w:r w:rsidR="00776051">
        <w:t xml:space="preserve">leveraging the DOJ’s </w:t>
      </w:r>
      <w:r w:rsidR="00DF1E32">
        <w:t>2023</w:t>
      </w:r>
      <w:r w:rsidR="00776051">
        <w:t xml:space="preserve"> M&amp;A Safe Harbor Policy reduce or avoid that potential liability?</w:t>
      </w:r>
    </w:p>
    <w:p w14:paraId="66460083" w14:textId="2DC9C765" w:rsidR="00580784" w:rsidRDefault="00580784" w:rsidP="00332091">
      <w:pPr>
        <w:pStyle w:val="Heading2"/>
        <w:spacing w:after="120" w:line="240" w:lineRule="auto"/>
        <w:rPr>
          <w:b/>
          <w:bCs/>
        </w:rPr>
      </w:pPr>
      <w:r w:rsidRPr="00EE26EA">
        <w:rPr>
          <w:b/>
          <w:bCs/>
        </w:rPr>
        <w:t>Slide Deck</w:t>
      </w:r>
    </w:p>
    <w:p w14:paraId="533FA801" w14:textId="750EAA06" w:rsidR="005C1B9E" w:rsidRPr="005C1B9E" w:rsidRDefault="00D74929" w:rsidP="00776051">
      <w:pPr>
        <w:ind w:firstLine="720"/>
      </w:pPr>
      <w:r>
        <w:t xml:space="preserve">For the slide deck, she requested that you develop a high-level plan for Viking to improve its compliance program by applying the HHS-OIG’s General Compliance Program Guidance </w:t>
      </w:r>
      <w:r w:rsidR="00776051">
        <w:t>published in November 2023.</w:t>
      </w:r>
      <w:r w:rsidR="003810AC">
        <w:t xml:space="preserve"> </w:t>
      </w:r>
      <w:r w:rsidR="006D6B36">
        <w:t xml:space="preserve"> </w:t>
      </w:r>
      <w:r w:rsidR="00F646E9">
        <w:t>Specifically, she requested that you focus on improvements that can be quickly and easily</w:t>
      </w:r>
      <w:r w:rsidR="003810AC">
        <w:t xml:space="preserve"> implemented</w:t>
      </w:r>
      <w:r w:rsidR="00F646E9">
        <w:t>.</w:t>
      </w:r>
    </w:p>
    <w:sectPr w:rsidR="005C1B9E" w:rsidRPr="005C1B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94156" w14:textId="77777777" w:rsidR="00966DE8" w:rsidRDefault="00966DE8" w:rsidP="0011779D">
      <w:r>
        <w:separator/>
      </w:r>
    </w:p>
  </w:endnote>
  <w:endnote w:type="continuationSeparator" w:id="0">
    <w:p w14:paraId="25A23305" w14:textId="77777777" w:rsidR="00966DE8" w:rsidRDefault="00966DE8" w:rsidP="0011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177563"/>
      <w:docPartObj>
        <w:docPartGallery w:val="Page Numbers (Bottom of Page)"/>
        <w:docPartUnique/>
      </w:docPartObj>
    </w:sdtPr>
    <w:sdtContent>
      <w:p w14:paraId="0F3F42A0" w14:textId="4292F534" w:rsidR="00C10FE1" w:rsidRPr="00C10FE1" w:rsidRDefault="00C10FE1" w:rsidP="0011779D">
        <w:pPr>
          <w:pStyle w:val="Footer"/>
        </w:pPr>
        <w:r w:rsidRPr="00C10FE1">
          <w:t xml:space="preserve">Page | </w:t>
        </w:r>
        <w:r w:rsidRPr="00C10FE1">
          <w:fldChar w:fldCharType="begin"/>
        </w:r>
        <w:r w:rsidRPr="00C10FE1">
          <w:instrText xml:space="preserve"> PAGE   \* MERGEFORMAT </w:instrText>
        </w:r>
        <w:r w:rsidRPr="00C10FE1">
          <w:fldChar w:fldCharType="separate"/>
        </w:r>
        <w:r w:rsidRPr="00C10FE1">
          <w:rPr>
            <w:noProof/>
          </w:rPr>
          <w:t>2</w:t>
        </w:r>
        <w:r w:rsidRPr="00C10FE1">
          <w:rPr>
            <w:noProof/>
          </w:rPr>
          <w:fldChar w:fldCharType="end"/>
        </w:r>
        <w:r w:rsidRPr="00C10FE1">
          <w:t xml:space="preserve"> </w:t>
        </w:r>
        <w:r w:rsidR="000C7B97">
          <w:tab/>
        </w:r>
        <w:r w:rsidR="000C7B97">
          <w:tab/>
        </w:r>
        <w:r w:rsidR="00BE20DA">
          <w:rPr>
            <w:rStyle w:val="Heading1Char"/>
            <w:sz w:val="24"/>
            <w:szCs w:val="24"/>
          </w:rPr>
          <w:t>FINAL</w:t>
        </w:r>
      </w:p>
    </w:sdtContent>
  </w:sdt>
  <w:p w14:paraId="45A47AB4" w14:textId="77777777" w:rsidR="00C10FE1" w:rsidRDefault="00C10FE1" w:rsidP="00117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6EAB9" w14:textId="77777777" w:rsidR="00966DE8" w:rsidRDefault="00966DE8" w:rsidP="0011779D">
      <w:r>
        <w:separator/>
      </w:r>
    </w:p>
  </w:footnote>
  <w:footnote w:type="continuationSeparator" w:id="0">
    <w:p w14:paraId="082FC11B" w14:textId="77777777" w:rsidR="00966DE8" w:rsidRDefault="00966DE8" w:rsidP="0011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061F" w14:textId="49CCFCEC" w:rsidR="00233458" w:rsidRDefault="00233458" w:rsidP="0011779D">
    <w:pPr>
      <w:pStyle w:val="Header"/>
    </w:pPr>
    <w:r>
      <w:t>Roy Snell</w:t>
    </w:r>
    <w:r w:rsidR="00C80293">
      <w:t xml:space="preserve"> 202</w:t>
    </w:r>
    <w:r w:rsidR="001F0FAE">
      <w:t>5</w:t>
    </w:r>
    <w:r w:rsidR="00C80293">
      <w:t xml:space="preserve"> Writing Competition Problem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36F"/>
    <w:multiLevelType w:val="hybridMultilevel"/>
    <w:tmpl w:val="EED02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17690"/>
    <w:multiLevelType w:val="hybridMultilevel"/>
    <w:tmpl w:val="95765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4161"/>
    <w:multiLevelType w:val="hybridMultilevel"/>
    <w:tmpl w:val="2C5A04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22EF"/>
    <w:multiLevelType w:val="hybridMultilevel"/>
    <w:tmpl w:val="C9C8A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21542"/>
    <w:multiLevelType w:val="hybridMultilevel"/>
    <w:tmpl w:val="4D727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B791E"/>
    <w:multiLevelType w:val="hybridMultilevel"/>
    <w:tmpl w:val="CDA601F0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6114069E"/>
    <w:multiLevelType w:val="hybridMultilevel"/>
    <w:tmpl w:val="0FEE7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532590"/>
    <w:multiLevelType w:val="hybridMultilevel"/>
    <w:tmpl w:val="57E8F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0840547">
    <w:abstractNumId w:val="0"/>
  </w:num>
  <w:num w:numId="2" w16cid:durableId="30686888">
    <w:abstractNumId w:val="1"/>
  </w:num>
  <w:num w:numId="3" w16cid:durableId="941188999">
    <w:abstractNumId w:val="7"/>
  </w:num>
  <w:num w:numId="4" w16cid:durableId="1702197419">
    <w:abstractNumId w:val="2"/>
  </w:num>
  <w:num w:numId="5" w16cid:durableId="1810247138">
    <w:abstractNumId w:val="6"/>
  </w:num>
  <w:num w:numId="6" w16cid:durableId="1202013350">
    <w:abstractNumId w:val="5"/>
  </w:num>
  <w:num w:numId="7" w16cid:durableId="211695423">
    <w:abstractNumId w:val="4"/>
  </w:num>
  <w:num w:numId="8" w16cid:durableId="74877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yMDE1tbQ0NLUwNzBS0lEKTi0uzszPAykwNaoFABCDnGEtAAAA"/>
  </w:docVars>
  <w:rsids>
    <w:rsidRoot w:val="00E93893"/>
    <w:rsid w:val="00000F3F"/>
    <w:rsid w:val="00001973"/>
    <w:rsid w:val="0000284C"/>
    <w:rsid w:val="000029AC"/>
    <w:rsid w:val="00003304"/>
    <w:rsid w:val="000036BE"/>
    <w:rsid w:val="00004287"/>
    <w:rsid w:val="00004F25"/>
    <w:rsid w:val="000067F1"/>
    <w:rsid w:val="00006DF5"/>
    <w:rsid w:val="000079BE"/>
    <w:rsid w:val="00012887"/>
    <w:rsid w:val="0001345C"/>
    <w:rsid w:val="00013AEB"/>
    <w:rsid w:val="00013D1B"/>
    <w:rsid w:val="00014588"/>
    <w:rsid w:val="000156AA"/>
    <w:rsid w:val="00015ABC"/>
    <w:rsid w:val="00016207"/>
    <w:rsid w:val="0001662A"/>
    <w:rsid w:val="00017B1C"/>
    <w:rsid w:val="00020861"/>
    <w:rsid w:val="000210BE"/>
    <w:rsid w:val="00022D26"/>
    <w:rsid w:val="00022DDE"/>
    <w:rsid w:val="00024090"/>
    <w:rsid w:val="000248CD"/>
    <w:rsid w:val="00025249"/>
    <w:rsid w:val="00026D50"/>
    <w:rsid w:val="00027530"/>
    <w:rsid w:val="0002764A"/>
    <w:rsid w:val="00030133"/>
    <w:rsid w:val="00030696"/>
    <w:rsid w:val="00031299"/>
    <w:rsid w:val="000319DC"/>
    <w:rsid w:val="00035D8F"/>
    <w:rsid w:val="00035FCE"/>
    <w:rsid w:val="00035FF3"/>
    <w:rsid w:val="00036152"/>
    <w:rsid w:val="00036807"/>
    <w:rsid w:val="00036F1D"/>
    <w:rsid w:val="00041F97"/>
    <w:rsid w:val="00043251"/>
    <w:rsid w:val="0004383A"/>
    <w:rsid w:val="00044815"/>
    <w:rsid w:val="00045E1F"/>
    <w:rsid w:val="000504D8"/>
    <w:rsid w:val="0005083F"/>
    <w:rsid w:val="00051EBD"/>
    <w:rsid w:val="00052435"/>
    <w:rsid w:val="0005368C"/>
    <w:rsid w:val="000545C9"/>
    <w:rsid w:val="00054E48"/>
    <w:rsid w:val="00055835"/>
    <w:rsid w:val="0006120E"/>
    <w:rsid w:val="00061D79"/>
    <w:rsid w:val="00064456"/>
    <w:rsid w:val="0006541B"/>
    <w:rsid w:val="000665ED"/>
    <w:rsid w:val="00070A14"/>
    <w:rsid w:val="00070D24"/>
    <w:rsid w:val="00071A5F"/>
    <w:rsid w:val="00071B1B"/>
    <w:rsid w:val="00072547"/>
    <w:rsid w:val="00072A95"/>
    <w:rsid w:val="00072D36"/>
    <w:rsid w:val="000740B9"/>
    <w:rsid w:val="00075204"/>
    <w:rsid w:val="00076177"/>
    <w:rsid w:val="00076190"/>
    <w:rsid w:val="00076D8F"/>
    <w:rsid w:val="000770C9"/>
    <w:rsid w:val="0008069A"/>
    <w:rsid w:val="00080870"/>
    <w:rsid w:val="0008129B"/>
    <w:rsid w:val="00082A74"/>
    <w:rsid w:val="00082B38"/>
    <w:rsid w:val="00082F58"/>
    <w:rsid w:val="000839C2"/>
    <w:rsid w:val="00084E12"/>
    <w:rsid w:val="00086B52"/>
    <w:rsid w:val="00087B56"/>
    <w:rsid w:val="0009079E"/>
    <w:rsid w:val="00090DA8"/>
    <w:rsid w:val="00090DDC"/>
    <w:rsid w:val="00092186"/>
    <w:rsid w:val="000922CF"/>
    <w:rsid w:val="00092555"/>
    <w:rsid w:val="00092EBD"/>
    <w:rsid w:val="00093375"/>
    <w:rsid w:val="000935C9"/>
    <w:rsid w:val="000948B4"/>
    <w:rsid w:val="00094EFC"/>
    <w:rsid w:val="00095CCF"/>
    <w:rsid w:val="000979C5"/>
    <w:rsid w:val="00097BA6"/>
    <w:rsid w:val="000A1147"/>
    <w:rsid w:val="000A1994"/>
    <w:rsid w:val="000A2BF7"/>
    <w:rsid w:val="000A3163"/>
    <w:rsid w:val="000A31AC"/>
    <w:rsid w:val="000A396C"/>
    <w:rsid w:val="000A3FB5"/>
    <w:rsid w:val="000A4EA2"/>
    <w:rsid w:val="000A5D1C"/>
    <w:rsid w:val="000A5D1F"/>
    <w:rsid w:val="000B06C4"/>
    <w:rsid w:val="000B1C33"/>
    <w:rsid w:val="000B262C"/>
    <w:rsid w:val="000B3A95"/>
    <w:rsid w:val="000B4C56"/>
    <w:rsid w:val="000B50D8"/>
    <w:rsid w:val="000B5347"/>
    <w:rsid w:val="000B5ADD"/>
    <w:rsid w:val="000B6643"/>
    <w:rsid w:val="000B6EF2"/>
    <w:rsid w:val="000B74B1"/>
    <w:rsid w:val="000C0354"/>
    <w:rsid w:val="000C1007"/>
    <w:rsid w:val="000C1625"/>
    <w:rsid w:val="000C3610"/>
    <w:rsid w:val="000C47BA"/>
    <w:rsid w:val="000C53D2"/>
    <w:rsid w:val="000C59C3"/>
    <w:rsid w:val="000C5D62"/>
    <w:rsid w:val="000C5D65"/>
    <w:rsid w:val="000C6642"/>
    <w:rsid w:val="000C7B97"/>
    <w:rsid w:val="000C7D85"/>
    <w:rsid w:val="000D0E5F"/>
    <w:rsid w:val="000D1E3A"/>
    <w:rsid w:val="000D6081"/>
    <w:rsid w:val="000D78A2"/>
    <w:rsid w:val="000D7B00"/>
    <w:rsid w:val="000E07DA"/>
    <w:rsid w:val="000E1E1F"/>
    <w:rsid w:val="000E3230"/>
    <w:rsid w:val="000E4680"/>
    <w:rsid w:val="000E4720"/>
    <w:rsid w:val="000E6C59"/>
    <w:rsid w:val="000E76B8"/>
    <w:rsid w:val="000F0B87"/>
    <w:rsid w:val="000F14E2"/>
    <w:rsid w:val="000F2269"/>
    <w:rsid w:val="000F3C3F"/>
    <w:rsid w:val="000F4DD6"/>
    <w:rsid w:val="000F6A14"/>
    <w:rsid w:val="000F7794"/>
    <w:rsid w:val="001002E9"/>
    <w:rsid w:val="0010536C"/>
    <w:rsid w:val="00106D76"/>
    <w:rsid w:val="00107758"/>
    <w:rsid w:val="00107CAA"/>
    <w:rsid w:val="00107D2C"/>
    <w:rsid w:val="00110309"/>
    <w:rsid w:val="0011171F"/>
    <w:rsid w:val="00111797"/>
    <w:rsid w:val="00112312"/>
    <w:rsid w:val="0011306B"/>
    <w:rsid w:val="001130B1"/>
    <w:rsid w:val="001133A7"/>
    <w:rsid w:val="00113582"/>
    <w:rsid w:val="00115077"/>
    <w:rsid w:val="001159D4"/>
    <w:rsid w:val="001169BF"/>
    <w:rsid w:val="0011754E"/>
    <w:rsid w:val="0011779D"/>
    <w:rsid w:val="00117BE9"/>
    <w:rsid w:val="0012158E"/>
    <w:rsid w:val="001226A3"/>
    <w:rsid w:val="00122C37"/>
    <w:rsid w:val="00123219"/>
    <w:rsid w:val="0012512B"/>
    <w:rsid w:val="00126177"/>
    <w:rsid w:val="001269CC"/>
    <w:rsid w:val="00126F4C"/>
    <w:rsid w:val="0013049B"/>
    <w:rsid w:val="001336DB"/>
    <w:rsid w:val="0013429F"/>
    <w:rsid w:val="0013444D"/>
    <w:rsid w:val="00134676"/>
    <w:rsid w:val="001351B1"/>
    <w:rsid w:val="001356EE"/>
    <w:rsid w:val="001369AD"/>
    <w:rsid w:val="00137F40"/>
    <w:rsid w:val="00140CB9"/>
    <w:rsid w:val="001413EC"/>
    <w:rsid w:val="001432FA"/>
    <w:rsid w:val="0014494B"/>
    <w:rsid w:val="00145157"/>
    <w:rsid w:val="0014547B"/>
    <w:rsid w:val="001461B7"/>
    <w:rsid w:val="001465D2"/>
    <w:rsid w:val="001474A0"/>
    <w:rsid w:val="0014778C"/>
    <w:rsid w:val="00152D28"/>
    <w:rsid w:val="00161770"/>
    <w:rsid w:val="00166523"/>
    <w:rsid w:val="001666DB"/>
    <w:rsid w:val="00166A8D"/>
    <w:rsid w:val="00167C05"/>
    <w:rsid w:val="00170551"/>
    <w:rsid w:val="00170605"/>
    <w:rsid w:val="00171294"/>
    <w:rsid w:val="00171F41"/>
    <w:rsid w:val="001722A4"/>
    <w:rsid w:val="001727E3"/>
    <w:rsid w:val="0017567B"/>
    <w:rsid w:val="00175BEF"/>
    <w:rsid w:val="00175E74"/>
    <w:rsid w:val="00176001"/>
    <w:rsid w:val="0017634D"/>
    <w:rsid w:val="001774C8"/>
    <w:rsid w:val="001778E0"/>
    <w:rsid w:val="00180512"/>
    <w:rsid w:val="0018063C"/>
    <w:rsid w:val="00182A4C"/>
    <w:rsid w:val="00183087"/>
    <w:rsid w:val="00184255"/>
    <w:rsid w:val="00185238"/>
    <w:rsid w:val="00185A78"/>
    <w:rsid w:val="00185D49"/>
    <w:rsid w:val="001865C6"/>
    <w:rsid w:val="001879ED"/>
    <w:rsid w:val="001917A7"/>
    <w:rsid w:val="001924EB"/>
    <w:rsid w:val="00192747"/>
    <w:rsid w:val="001948F3"/>
    <w:rsid w:val="00194C16"/>
    <w:rsid w:val="00197EA8"/>
    <w:rsid w:val="001A06BE"/>
    <w:rsid w:val="001A13CC"/>
    <w:rsid w:val="001A15A3"/>
    <w:rsid w:val="001A2BA1"/>
    <w:rsid w:val="001A332A"/>
    <w:rsid w:val="001A39C8"/>
    <w:rsid w:val="001A4CE8"/>
    <w:rsid w:val="001B09EB"/>
    <w:rsid w:val="001B1C36"/>
    <w:rsid w:val="001B2251"/>
    <w:rsid w:val="001B30DE"/>
    <w:rsid w:val="001B3329"/>
    <w:rsid w:val="001B34C7"/>
    <w:rsid w:val="001B4BB1"/>
    <w:rsid w:val="001B5F77"/>
    <w:rsid w:val="001B6DA2"/>
    <w:rsid w:val="001B733E"/>
    <w:rsid w:val="001B7B4A"/>
    <w:rsid w:val="001C04AB"/>
    <w:rsid w:val="001C06FD"/>
    <w:rsid w:val="001C1589"/>
    <w:rsid w:val="001C18FA"/>
    <w:rsid w:val="001C1C90"/>
    <w:rsid w:val="001C2B02"/>
    <w:rsid w:val="001C394B"/>
    <w:rsid w:val="001C5083"/>
    <w:rsid w:val="001C548F"/>
    <w:rsid w:val="001C57B8"/>
    <w:rsid w:val="001C6196"/>
    <w:rsid w:val="001C7AB2"/>
    <w:rsid w:val="001D0BA1"/>
    <w:rsid w:val="001D0CA3"/>
    <w:rsid w:val="001D1F32"/>
    <w:rsid w:val="001D2328"/>
    <w:rsid w:val="001D3495"/>
    <w:rsid w:val="001D3757"/>
    <w:rsid w:val="001D4226"/>
    <w:rsid w:val="001D58BE"/>
    <w:rsid w:val="001D64D5"/>
    <w:rsid w:val="001D75D1"/>
    <w:rsid w:val="001E11F8"/>
    <w:rsid w:val="001E1F19"/>
    <w:rsid w:val="001E2994"/>
    <w:rsid w:val="001E3339"/>
    <w:rsid w:val="001E3711"/>
    <w:rsid w:val="001E6247"/>
    <w:rsid w:val="001E6D20"/>
    <w:rsid w:val="001E7652"/>
    <w:rsid w:val="001E779B"/>
    <w:rsid w:val="001E7C84"/>
    <w:rsid w:val="001E7CB5"/>
    <w:rsid w:val="001F0B9C"/>
    <w:rsid w:val="001F0FAE"/>
    <w:rsid w:val="001F133E"/>
    <w:rsid w:val="001F2935"/>
    <w:rsid w:val="001F3C4C"/>
    <w:rsid w:val="001F3D9B"/>
    <w:rsid w:val="001F4DC9"/>
    <w:rsid w:val="001F5221"/>
    <w:rsid w:val="001F648F"/>
    <w:rsid w:val="001F7E0A"/>
    <w:rsid w:val="00200155"/>
    <w:rsid w:val="00202806"/>
    <w:rsid w:val="00203C85"/>
    <w:rsid w:val="002044A3"/>
    <w:rsid w:val="00204988"/>
    <w:rsid w:val="002062A2"/>
    <w:rsid w:val="002066CF"/>
    <w:rsid w:val="00207434"/>
    <w:rsid w:val="00210455"/>
    <w:rsid w:val="002110D8"/>
    <w:rsid w:val="002123E9"/>
    <w:rsid w:val="002127BB"/>
    <w:rsid w:val="0021381F"/>
    <w:rsid w:val="00215FE4"/>
    <w:rsid w:val="00216B7F"/>
    <w:rsid w:val="00217346"/>
    <w:rsid w:val="002200E2"/>
    <w:rsid w:val="00220D4A"/>
    <w:rsid w:val="00222195"/>
    <w:rsid w:val="00223546"/>
    <w:rsid w:val="00223C31"/>
    <w:rsid w:val="00225311"/>
    <w:rsid w:val="002265BA"/>
    <w:rsid w:val="00226F2E"/>
    <w:rsid w:val="0023026E"/>
    <w:rsid w:val="00230A88"/>
    <w:rsid w:val="00230D0D"/>
    <w:rsid w:val="00231A38"/>
    <w:rsid w:val="00231E2D"/>
    <w:rsid w:val="0023235C"/>
    <w:rsid w:val="00232B8E"/>
    <w:rsid w:val="00233458"/>
    <w:rsid w:val="00237187"/>
    <w:rsid w:val="00237C97"/>
    <w:rsid w:val="0024105D"/>
    <w:rsid w:val="002412F0"/>
    <w:rsid w:val="00241955"/>
    <w:rsid w:val="00242F81"/>
    <w:rsid w:val="002439F4"/>
    <w:rsid w:val="00243C88"/>
    <w:rsid w:val="0024441A"/>
    <w:rsid w:val="002444D8"/>
    <w:rsid w:val="00244799"/>
    <w:rsid w:val="00245926"/>
    <w:rsid w:val="00245CF2"/>
    <w:rsid w:val="0024617A"/>
    <w:rsid w:val="00246EDC"/>
    <w:rsid w:val="00247440"/>
    <w:rsid w:val="00247C60"/>
    <w:rsid w:val="00247FD8"/>
    <w:rsid w:val="002518C0"/>
    <w:rsid w:val="00252FFF"/>
    <w:rsid w:val="00255712"/>
    <w:rsid w:val="00255960"/>
    <w:rsid w:val="00255C09"/>
    <w:rsid w:val="00256557"/>
    <w:rsid w:val="0025726B"/>
    <w:rsid w:val="00257B3E"/>
    <w:rsid w:val="00260C22"/>
    <w:rsid w:val="002614D2"/>
    <w:rsid w:val="00261C4E"/>
    <w:rsid w:val="0026224E"/>
    <w:rsid w:val="00262689"/>
    <w:rsid w:val="00262850"/>
    <w:rsid w:val="00262F09"/>
    <w:rsid w:val="00263291"/>
    <w:rsid w:val="00263B5E"/>
    <w:rsid w:val="00264414"/>
    <w:rsid w:val="002669DD"/>
    <w:rsid w:val="00266E33"/>
    <w:rsid w:val="00266F07"/>
    <w:rsid w:val="00267389"/>
    <w:rsid w:val="002676D8"/>
    <w:rsid w:val="00271447"/>
    <w:rsid w:val="002719B3"/>
    <w:rsid w:val="002725F9"/>
    <w:rsid w:val="00272F9E"/>
    <w:rsid w:val="00273195"/>
    <w:rsid w:val="00276045"/>
    <w:rsid w:val="0027641A"/>
    <w:rsid w:val="00276A58"/>
    <w:rsid w:val="00280ADE"/>
    <w:rsid w:val="0028184D"/>
    <w:rsid w:val="00281FB1"/>
    <w:rsid w:val="002821CD"/>
    <w:rsid w:val="00282666"/>
    <w:rsid w:val="00282AFE"/>
    <w:rsid w:val="00283047"/>
    <w:rsid w:val="0028464E"/>
    <w:rsid w:val="00292399"/>
    <w:rsid w:val="00292A5F"/>
    <w:rsid w:val="002936AF"/>
    <w:rsid w:val="0029389A"/>
    <w:rsid w:val="00293CF9"/>
    <w:rsid w:val="002945C4"/>
    <w:rsid w:val="00296076"/>
    <w:rsid w:val="002961D3"/>
    <w:rsid w:val="002A043E"/>
    <w:rsid w:val="002A06E6"/>
    <w:rsid w:val="002A0A64"/>
    <w:rsid w:val="002A23AA"/>
    <w:rsid w:val="002A2D30"/>
    <w:rsid w:val="002A32C4"/>
    <w:rsid w:val="002A331A"/>
    <w:rsid w:val="002A3478"/>
    <w:rsid w:val="002A39AE"/>
    <w:rsid w:val="002A4A5D"/>
    <w:rsid w:val="002A51A9"/>
    <w:rsid w:val="002A6708"/>
    <w:rsid w:val="002A68B0"/>
    <w:rsid w:val="002B0F60"/>
    <w:rsid w:val="002B1BB7"/>
    <w:rsid w:val="002B20D3"/>
    <w:rsid w:val="002B2696"/>
    <w:rsid w:val="002B2BEC"/>
    <w:rsid w:val="002B3161"/>
    <w:rsid w:val="002B389A"/>
    <w:rsid w:val="002B4597"/>
    <w:rsid w:val="002B5E1D"/>
    <w:rsid w:val="002B61A0"/>
    <w:rsid w:val="002B631C"/>
    <w:rsid w:val="002C0E9E"/>
    <w:rsid w:val="002C1F1C"/>
    <w:rsid w:val="002C2CE9"/>
    <w:rsid w:val="002C2DDD"/>
    <w:rsid w:val="002C2E59"/>
    <w:rsid w:val="002C32A8"/>
    <w:rsid w:val="002C3B86"/>
    <w:rsid w:val="002C3D05"/>
    <w:rsid w:val="002C4523"/>
    <w:rsid w:val="002C4752"/>
    <w:rsid w:val="002C4758"/>
    <w:rsid w:val="002C540A"/>
    <w:rsid w:val="002C5F4B"/>
    <w:rsid w:val="002C5FFE"/>
    <w:rsid w:val="002C7E20"/>
    <w:rsid w:val="002D1F8E"/>
    <w:rsid w:val="002D422C"/>
    <w:rsid w:val="002D451F"/>
    <w:rsid w:val="002D4989"/>
    <w:rsid w:val="002D4F36"/>
    <w:rsid w:val="002D51DB"/>
    <w:rsid w:val="002D5EE2"/>
    <w:rsid w:val="002D6491"/>
    <w:rsid w:val="002D6652"/>
    <w:rsid w:val="002D7217"/>
    <w:rsid w:val="002E02D7"/>
    <w:rsid w:val="002E1008"/>
    <w:rsid w:val="002E1883"/>
    <w:rsid w:val="002E2FB6"/>
    <w:rsid w:val="002E32E4"/>
    <w:rsid w:val="002E3B01"/>
    <w:rsid w:val="002E6652"/>
    <w:rsid w:val="002F0516"/>
    <w:rsid w:val="002F0CC2"/>
    <w:rsid w:val="002F361E"/>
    <w:rsid w:val="002F41E3"/>
    <w:rsid w:val="002F4424"/>
    <w:rsid w:val="002F5C35"/>
    <w:rsid w:val="002F5CC1"/>
    <w:rsid w:val="002F5F27"/>
    <w:rsid w:val="002F726E"/>
    <w:rsid w:val="002F7E7F"/>
    <w:rsid w:val="003009A6"/>
    <w:rsid w:val="00301A7E"/>
    <w:rsid w:val="00301B90"/>
    <w:rsid w:val="003033FA"/>
    <w:rsid w:val="00306B7B"/>
    <w:rsid w:val="00306C43"/>
    <w:rsid w:val="00307661"/>
    <w:rsid w:val="0031022E"/>
    <w:rsid w:val="003116AF"/>
    <w:rsid w:val="003119C2"/>
    <w:rsid w:val="00311B4E"/>
    <w:rsid w:val="00312024"/>
    <w:rsid w:val="003138F3"/>
    <w:rsid w:val="0031469F"/>
    <w:rsid w:val="00314ABC"/>
    <w:rsid w:val="00314C9C"/>
    <w:rsid w:val="0031555C"/>
    <w:rsid w:val="003171CC"/>
    <w:rsid w:val="00317784"/>
    <w:rsid w:val="003202B3"/>
    <w:rsid w:val="00321AF6"/>
    <w:rsid w:val="00321FC5"/>
    <w:rsid w:val="0032223A"/>
    <w:rsid w:val="003222CB"/>
    <w:rsid w:val="003226FB"/>
    <w:rsid w:val="00323141"/>
    <w:rsid w:val="003232B1"/>
    <w:rsid w:val="003241F5"/>
    <w:rsid w:val="00324F02"/>
    <w:rsid w:val="00325741"/>
    <w:rsid w:val="003273D3"/>
    <w:rsid w:val="003307B8"/>
    <w:rsid w:val="00330CCF"/>
    <w:rsid w:val="003313E0"/>
    <w:rsid w:val="00332091"/>
    <w:rsid w:val="0033223F"/>
    <w:rsid w:val="00332B1E"/>
    <w:rsid w:val="003332B8"/>
    <w:rsid w:val="00333360"/>
    <w:rsid w:val="003335AB"/>
    <w:rsid w:val="0033397E"/>
    <w:rsid w:val="00337E6A"/>
    <w:rsid w:val="003413B3"/>
    <w:rsid w:val="00341932"/>
    <w:rsid w:val="00345021"/>
    <w:rsid w:val="00345F5B"/>
    <w:rsid w:val="00347C34"/>
    <w:rsid w:val="00347CD0"/>
    <w:rsid w:val="00350372"/>
    <w:rsid w:val="00350B5B"/>
    <w:rsid w:val="00350FE3"/>
    <w:rsid w:val="00351FBD"/>
    <w:rsid w:val="00352051"/>
    <w:rsid w:val="00352EC6"/>
    <w:rsid w:val="003535DC"/>
    <w:rsid w:val="003536C1"/>
    <w:rsid w:val="00354359"/>
    <w:rsid w:val="00355FE1"/>
    <w:rsid w:val="0035620F"/>
    <w:rsid w:val="003569E4"/>
    <w:rsid w:val="00356A67"/>
    <w:rsid w:val="00357B90"/>
    <w:rsid w:val="00360336"/>
    <w:rsid w:val="003604F8"/>
    <w:rsid w:val="00364C71"/>
    <w:rsid w:val="003660C2"/>
    <w:rsid w:val="003663F0"/>
    <w:rsid w:val="003716F8"/>
    <w:rsid w:val="00371993"/>
    <w:rsid w:val="00375390"/>
    <w:rsid w:val="00376DF7"/>
    <w:rsid w:val="00377C98"/>
    <w:rsid w:val="00380760"/>
    <w:rsid w:val="00380C6E"/>
    <w:rsid w:val="00380F5D"/>
    <w:rsid w:val="003810AC"/>
    <w:rsid w:val="00381A8F"/>
    <w:rsid w:val="00381F6E"/>
    <w:rsid w:val="0038407D"/>
    <w:rsid w:val="003865B7"/>
    <w:rsid w:val="00386E46"/>
    <w:rsid w:val="0038711D"/>
    <w:rsid w:val="0038712B"/>
    <w:rsid w:val="00392E19"/>
    <w:rsid w:val="00393F57"/>
    <w:rsid w:val="00395338"/>
    <w:rsid w:val="0039547E"/>
    <w:rsid w:val="00395CAF"/>
    <w:rsid w:val="003963F4"/>
    <w:rsid w:val="00396587"/>
    <w:rsid w:val="00396F42"/>
    <w:rsid w:val="00397EDC"/>
    <w:rsid w:val="003A1822"/>
    <w:rsid w:val="003A24C2"/>
    <w:rsid w:val="003A3104"/>
    <w:rsid w:val="003A3204"/>
    <w:rsid w:val="003A35BF"/>
    <w:rsid w:val="003A4BEB"/>
    <w:rsid w:val="003A7721"/>
    <w:rsid w:val="003A77B6"/>
    <w:rsid w:val="003B075E"/>
    <w:rsid w:val="003B10AF"/>
    <w:rsid w:val="003B1E27"/>
    <w:rsid w:val="003B318A"/>
    <w:rsid w:val="003B3D24"/>
    <w:rsid w:val="003B515A"/>
    <w:rsid w:val="003B5C4D"/>
    <w:rsid w:val="003B7205"/>
    <w:rsid w:val="003B75B1"/>
    <w:rsid w:val="003B78EB"/>
    <w:rsid w:val="003C0356"/>
    <w:rsid w:val="003C0B4D"/>
    <w:rsid w:val="003C132D"/>
    <w:rsid w:val="003C2FA2"/>
    <w:rsid w:val="003C39E6"/>
    <w:rsid w:val="003C3EF8"/>
    <w:rsid w:val="003C6047"/>
    <w:rsid w:val="003C630A"/>
    <w:rsid w:val="003C6842"/>
    <w:rsid w:val="003C798B"/>
    <w:rsid w:val="003D2C79"/>
    <w:rsid w:val="003D2F7E"/>
    <w:rsid w:val="003D3658"/>
    <w:rsid w:val="003D3C6A"/>
    <w:rsid w:val="003D403F"/>
    <w:rsid w:val="003D43EB"/>
    <w:rsid w:val="003D4604"/>
    <w:rsid w:val="003D484D"/>
    <w:rsid w:val="003D4A4E"/>
    <w:rsid w:val="003D4C8D"/>
    <w:rsid w:val="003D4EC8"/>
    <w:rsid w:val="003D60E4"/>
    <w:rsid w:val="003D61BD"/>
    <w:rsid w:val="003D6324"/>
    <w:rsid w:val="003D687C"/>
    <w:rsid w:val="003D7F04"/>
    <w:rsid w:val="003E162D"/>
    <w:rsid w:val="003E1654"/>
    <w:rsid w:val="003E16D2"/>
    <w:rsid w:val="003E23BE"/>
    <w:rsid w:val="003E2697"/>
    <w:rsid w:val="003E6909"/>
    <w:rsid w:val="003E6BC1"/>
    <w:rsid w:val="003F0194"/>
    <w:rsid w:val="003F0FFA"/>
    <w:rsid w:val="003F128A"/>
    <w:rsid w:val="003F1BDC"/>
    <w:rsid w:val="003F26BE"/>
    <w:rsid w:val="003F3394"/>
    <w:rsid w:val="003F390F"/>
    <w:rsid w:val="003F44D9"/>
    <w:rsid w:val="003F49ED"/>
    <w:rsid w:val="003F67C2"/>
    <w:rsid w:val="003F6A30"/>
    <w:rsid w:val="003F7312"/>
    <w:rsid w:val="003F7739"/>
    <w:rsid w:val="003F7DB7"/>
    <w:rsid w:val="004023AC"/>
    <w:rsid w:val="00402545"/>
    <w:rsid w:val="00402EBF"/>
    <w:rsid w:val="00407873"/>
    <w:rsid w:val="004117F3"/>
    <w:rsid w:val="0041209C"/>
    <w:rsid w:val="00412CEE"/>
    <w:rsid w:val="0041375E"/>
    <w:rsid w:val="00414800"/>
    <w:rsid w:val="004149A8"/>
    <w:rsid w:val="004164D1"/>
    <w:rsid w:val="0042058F"/>
    <w:rsid w:val="00420B4C"/>
    <w:rsid w:val="00420D0F"/>
    <w:rsid w:val="004230D9"/>
    <w:rsid w:val="00423121"/>
    <w:rsid w:val="00423832"/>
    <w:rsid w:val="00423DA0"/>
    <w:rsid w:val="004256C9"/>
    <w:rsid w:val="004262DA"/>
    <w:rsid w:val="0042648A"/>
    <w:rsid w:val="004302FE"/>
    <w:rsid w:val="00430570"/>
    <w:rsid w:val="004330B6"/>
    <w:rsid w:val="004332ED"/>
    <w:rsid w:val="004333A7"/>
    <w:rsid w:val="00433E4C"/>
    <w:rsid w:val="00434410"/>
    <w:rsid w:val="00440062"/>
    <w:rsid w:val="00441CD6"/>
    <w:rsid w:val="00441E15"/>
    <w:rsid w:val="004422F2"/>
    <w:rsid w:val="004434C9"/>
    <w:rsid w:val="0044375B"/>
    <w:rsid w:val="004442D2"/>
    <w:rsid w:val="00445812"/>
    <w:rsid w:val="00446C0D"/>
    <w:rsid w:val="00447881"/>
    <w:rsid w:val="00447AA2"/>
    <w:rsid w:val="00450696"/>
    <w:rsid w:val="00450E59"/>
    <w:rsid w:val="00454B45"/>
    <w:rsid w:val="00460540"/>
    <w:rsid w:val="00460949"/>
    <w:rsid w:val="0046112F"/>
    <w:rsid w:val="00461FED"/>
    <w:rsid w:val="004647FB"/>
    <w:rsid w:val="00464A41"/>
    <w:rsid w:val="00465F53"/>
    <w:rsid w:val="00467A5E"/>
    <w:rsid w:val="0047013D"/>
    <w:rsid w:val="004717B8"/>
    <w:rsid w:val="00472C78"/>
    <w:rsid w:val="0047352F"/>
    <w:rsid w:val="004735F7"/>
    <w:rsid w:val="004748A9"/>
    <w:rsid w:val="004748E8"/>
    <w:rsid w:val="0047524A"/>
    <w:rsid w:val="004756C6"/>
    <w:rsid w:val="004763B0"/>
    <w:rsid w:val="00476501"/>
    <w:rsid w:val="00476929"/>
    <w:rsid w:val="00476961"/>
    <w:rsid w:val="004775E5"/>
    <w:rsid w:val="00480BEC"/>
    <w:rsid w:val="00482451"/>
    <w:rsid w:val="00483000"/>
    <w:rsid w:val="00486C9B"/>
    <w:rsid w:val="004870BB"/>
    <w:rsid w:val="0048760B"/>
    <w:rsid w:val="0049018B"/>
    <w:rsid w:val="004904B6"/>
    <w:rsid w:val="004911DF"/>
    <w:rsid w:val="0049411D"/>
    <w:rsid w:val="0049491F"/>
    <w:rsid w:val="00495C05"/>
    <w:rsid w:val="00497198"/>
    <w:rsid w:val="0049729E"/>
    <w:rsid w:val="004A107D"/>
    <w:rsid w:val="004A1443"/>
    <w:rsid w:val="004A1E69"/>
    <w:rsid w:val="004A1FFE"/>
    <w:rsid w:val="004A2AD2"/>
    <w:rsid w:val="004A3C01"/>
    <w:rsid w:val="004A3DA0"/>
    <w:rsid w:val="004A5526"/>
    <w:rsid w:val="004A71BB"/>
    <w:rsid w:val="004A7695"/>
    <w:rsid w:val="004B0124"/>
    <w:rsid w:val="004B11D2"/>
    <w:rsid w:val="004B1476"/>
    <w:rsid w:val="004B2933"/>
    <w:rsid w:val="004B31B1"/>
    <w:rsid w:val="004B42C0"/>
    <w:rsid w:val="004B431C"/>
    <w:rsid w:val="004B44FA"/>
    <w:rsid w:val="004B497C"/>
    <w:rsid w:val="004B6267"/>
    <w:rsid w:val="004B7F3E"/>
    <w:rsid w:val="004C07E6"/>
    <w:rsid w:val="004C2495"/>
    <w:rsid w:val="004C3300"/>
    <w:rsid w:val="004C4254"/>
    <w:rsid w:val="004C482A"/>
    <w:rsid w:val="004C49BD"/>
    <w:rsid w:val="004D0495"/>
    <w:rsid w:val="004D058C"/>
    <w:rsid w:val="004D0BE2"/>
    <w:rsid w:val="004D1575"/>
    <w:rsid w:val="004D1624"/>
    <w:rsid w:val="004D1C14"/>
    <w:rsid w:val="004D2546"/>
    <w:rsid w:val="004D60EE"/>
    <w:rsid w:val="004D64AC"/>
    <w:rsid w:val="004D7CA3"/>
    <w:rsid w:val="004E1275"/>
    <w:rsid w:val="004E21F0"/>
    <w:rsid w:val="004E2714"/>
    <w:rsid w:val="004E3736"/>
    <w:rsid w:val="004E3F95"/>
    <w:rsid w:val="004E4A0D"/>
    <w:rsid w:val="004E4C3F"/>
    <w:rsid w:val="004E4DE7"/>
    <w:rsid w:val="004E56A0"/>
    <w:rsid w:val="004E68BC"/>
    <w:rsid w:val="004E79BC"/>
    <w:rsid w:val="004F020C"/>
    <w:rsid w:val="004F0629"/>
    <w:rsid w:val="004F0CB9"/>
    <w:rsid w:val="004F2C8D"/>
    <w:rsid w:val="004F329B"/>
    <w:rsid w:val="004F351F"/>
    <w:rsid w:val="004F3C2B"/>
    <w:rsid w:val="004F3F2C"/>
    <w:rsid w:val="004F4043"/>
    <w:rsid w:val="004F42E0"/>
    <w:rsid w:val="004F45AB"/>
    <w:rsid w:val="004F4731"/>
    <w:rsid w:val="004F62D5"/>
    <w:rsid w:val="004F62EC"/>
    <w:rsid w:val="004F6906"/>
    <w:rsid w:val="004F7E03"/>
    <w:rsid w:val="00500C94"/>
    <w:rsid w:val="005065E8"/>
    <w:rsid w:val="005079C1"/>
    <w:rsid w:val="00511925"/>
    <w:rsid w:val="00513457"/>
    <w:rsid w:val="0051352C"/>
    <w:rsid w:val="0051358C"/>
    <w:rsid w:val="0051365F"/>
    <w:rsid w:val="005146E7"/>
    <w:rsid w:val="005148A2"/>
    <w:rsid w:val="00514F67"/>
    <w:rsid w:val="00515500"/>
    <w:rsid w:val="005208AE"/>
    <w:rsid w:val="00520C01"/>
    <w:rsid w:val="00521088"/>
    <w:rsid w:val="00521559"/>
    <w:rsid w:val="00524173"/>
    <w:rsid w:val="00524249"/>
    <w:rsid w:val="00526231"/>
    <w:rsid w:val="00526BD6"/>
    <w:rsid w:val="005270A2"/>
    <w:rsid w:val="0052739B"/>
    <w:rsid w:val="005312A2"/>
    <w:rsid w:val="00531346"/>
    <w:rsid w:val="00531A0D"/>
    <w:rsid w:val="0053284A"/>
    <w:rsid w:val="0053799F"/>
    <w:rsid w:val="00537D47"/>
    <w:rsid w:val="0054033D"/>
    <w:rsid w:val="00543F01"/>
    <w:rsid w:val="005456B1"/>
    <w:rsid w:val="0054614E"/>
    <w:rsid w:val="00546BD1"/>
    <w:rsid w:val="00547AB3"/>
    <w:rsid w:val="00551269"/>
    <w:rsid w:val="00551A19"/>
    <w:rsid w:val="005529C9"/>
    <w:rsid w:val="00552D66"/>
    <w:rsid w:val="00553010"/>
    <w:rsid w:val="005543DB"/>
    <w:rsid w:val="0055559D"/>
    <w:rsid w:val="00555DF3"/>
    <w:rsid w:val="0055611E"/>
    <w:rsid w:val="00556FC6"/>
    <w:rsid w:val="00557824"/>
    <w:rsid w:val="00557EE6"/>
    <w:rsid w:val="00561647"/>
    <w:rsid w:val="00561DA4"/>
    <w:rsid w:val="00562098"/>
    <w:rsid w:val="005620ED"/>
    <w:rsid w:val="00562924"/>
    <w:rsid w:val="005642F1"/>
    <w:rsid w:val="00564610"/>
    <w:rsid w:val="00564889"/>
    <w:rsid w:val="00565085"/>
    <w:rsid w:val="00566431"/>
    <w:rsid w:val="00566BEF"/>
    <w:rsid w:val="0056794E"/>
    <w:rsid w:val="00567F15"/>
    <w:rsid w:val="00570CCE"/>
    <w:rsid w:val="00573609"/>
    <w:rsid w:val="00573D08"/>
    <w:rsid w:val="00574B11"/>
    <w:rsid w:val="00575217"/>
    <w:rsid w:val="00575D6F"/>
    <w:rsid w:val="00575E56"/>
    <w:rsid w:val="00576483"/>
    <w:rsid w:val="005766A2"/>
    <w:rsid w:val="005770EC"/>
    <w:rsid w:val="0057766B"/>
    <w:rsid w:val="00577D71"/>
    <w:rsid w:val="00580479"/>
    <w:rsid w:val="00580784"/>
    <w:rsid w:val="00580E60"/>
    <w:rsid w:val="00582E65"/>
    <w:rsid w:val="00584C2D"/>
    <w:rsid w:val="00585D15"/>
    <w:rsid w:val="00586615"/>
    <w:rsid w:val="005874E7"/>
    <w:rsid w:val="00591EA6"/>
    <w:rsid w:val="00594571"/>
    <w:rsid w:val="0059482A"/>
    <w:rsid w:val="00596FAC"/>
    <w:rsid w:val="005A1A94"/>
    <w:rsid w:val="005A2D4E"/>
    <w:rsid w:val="005A315C"/>
    <w:rsid w:val="005A43A9"/>
    <w:rsid w:val="005A4573"/>
    <w:rsid w:val="005A5136"/>
    <w:rsid w:val="005A62BF"/>
    <w:rsid w:val="005A630A"/>
    <w:rsid w:val="005A6368"/>
    <w:rsid w:val="005A764F"/>
    <w:rsid w:val="005B0399"/>
    <w:rsid w:val="005B1407"/>
    <w:rsid w:val="005B1BD8"/>
    <w:rsid w:val="005B34B9"/>
    <w:rsid w:val="005B4127"/>
    <w:rsid w:val="005B444D"/>
    <w:rsid w:val="005B4554"/>
    <w:rsid w:val="005B67E3"/>
    <w:rsid w:val="005C0DED"/>
    <w:rsid w:val="005C177E"/>
    <w:rsid w:val="005C18AA"/>
    <w:rsid w:val="005C1B9E"/>
    <w:rsid w:val="005C1EB5"/>
    <w:rsid w:val="005C2AD5"/>
    <w:rsid w:val="005C37A4"/>
    <w:rsid w:val="005C5DD3"/>
    <w:rsid w:val="005C6925"/>
    <w:rsid w:val="005C6BA5"/>
    <w:rsid w:val="005C6FC0"/>
    <w:rsid w:val="005D1F67"/>
    <w:rsid w:val="005D2587"/>
    <w:rsid w:val="005D317F"/>
    <w:rsid w:val="005D3D39"/>
    <w:rsid w:val="005D48F9"/>
    <w:rsid w:val="005D50DA"/>
    <w:rsid w:val="005D5C23"/>
    <w:rsid w:val="005D6CA2"/>
    <w:rsid w:val="005D7FDB"/>
    <w:rsid w:val="005E17D9"/>
    <w:rsid w:val="005E18AB"/>
    <w:rsid w:val="005E2E95"/>
    <w:rsid w:val="005E2F70"/>
    <w:rsid w:val="005E3E7D"/>
    <w:rsid w:val="005E5559"/>
    <w:rsid w:val="005E6F64"/>
    <w:rsid w:val="005E7D19"/>
    <w:rsid w:val="005F129C"/>
    <w:rsid w:val="005F239C"/>
    <w:rsid w:val="005F2994"/>
    <w:rsid w:val="005F3C8E"/>
    <w:rsid w:val="005F6267"/>
    <w:rsid w:val="005F7E4D"/>
    <w:rsid w:val="0060004D"/>
    <w:rsid w:val="006011CC"/>
    <w:rsid w:val="006013E4"/>
    <w:rsid w:val="00601A62"/>
    <w:rsid w:val="00605BC3"/>
    <w:rsid w:val="00606329"/>
    <w:rsid w:val="00606CB6"/>
    <w:rsid w:val="0060773F"/>
    <w:rsid w:val="0060788F"/>
    <w:rsid w:val="006107EC"/>
    <w:rsid w:val="0061128A"/>
    <w:rsid w:val="0061300D"/>
    <w:rsid w:val="00614322"/>
    <w:rsid w:val="0061577C"/>
    <w:rsid w:val="00615900"/>
    <w:rsid w:val="006200D8"/>
    <w:rsid w:val="00620300"/>
    <w:rsid w:val="00620DDD"/>
    <w:rsid w:val="00621CA1"/>
    <w:rsid w:val="00621F7B"/>
    <w:rsid w:val="00622FC8"/>
    <w:rsid w:val="00623711"/>
    <w:rsid w:val="0062641F"/>
    <w:rsid w:val="00630563"/>
    <w:rsid w:val="00630CBD"/>
    <w:rsid w:val="00630EEF"/>
    <w:rsid w:val="0063147F"/>
    <w:rsid w:val="0063158C"/>
    <w:rsid w:val="00631DE9"/>
    <w:rsid w:val="00632324"/>
    <w:rsid w:val="006338AE"/>
    <w:rsid w:val="00634D21"/>
    <w:rsid w:val="00636B83"/>
    <w:rsid w:val="00636FDD"/>
    <w:rsid w:val="00640D7B"/>
    <w:rsid w:val="0064154B"/>
    <w:rsid w:val="00641990"/>
    <w:rsid w:val="00642703"/>
    <w:rsid w:val="006433D5"/>
    <w:rsid w:val="00643BB6"/>
    <w:rsid w:val="00644322"/>
    <w:rsid w:val="00644451"/>
    <w:rsid w:val="006461EF"/>
    <w:rsid w:val="006464F8"/>
    <w:rsid w:val="006466E1"/>
    <w:rsid w:val="00646D2E"/>
    <w:rsid w:val="00647BCF"/>
    <w:rsid w:val="00650F7F"/>
    <w:rsid w:val="006525D9"/>
    <w:rsid w:val="00654103"/>
    <w:rsid w:val="006570A4"/>
    <w:rsid w:val="00661033"/>
    <w:rsid w:val="00662813"/>
    <w:rsid w:val="00662FE7"/>
    <w:rsid w:val="00664866"/>
    <w:rsid w:val="00665836"/>
    <w:rsid w:val="006666CA"/>
    <w:rsid w:val="00666D32"/>
    <w:rsid w:val="0067065F"/>
    <w:rsid w:val="00671739"/>
    <w:rsid w:val="00671796"/>
    <w:rsid w:val="006732ED"/>
    <w:rsid w:val="00673BD3"/>
    <w:rsid w:val="006741EC"/>
    <w:rsid w:val="0067499E"/>
    <w:rsid w:val="00675AD9"/>
    <w:rsid w:val="00676460"/>
    <w:rsid w:val="00676C8B"/>
    <w:rsid w:val="00681354"/>
    <w:rsid w:val="00682563"/>
    <w:rsid w:val="0068363F"/>
    <w:rsid w:val="00685490"/>
    <w:rsid w:val="0068572C"/>
    <w:rsid w:val="00685BB3"/>
    <w:rsid w:val="00686FCE"/>
    <w:rsid w:val="006871F1"/>
    <w:rsid w:val="00690ABF"/>
    <w:rsid w:val="00692907"/>
    <w:rsid w:val="00692D17"/>
    <w:rsid w:val="006940EF"/>
    <w:rsid w:val="006942E9"/>
    <w:rsid w:val="006948A8"/>
    <w:rsid w:val="0069695A"/>
    <w:rsid w:val="006971DA"/>
    <w:rsid w:val="006975AF"/>
    <w:rsid w:val="00697E47"/>
    <w:rsid w:val="006A0943"/>
    <w:rsid w:val="006A2827"/>
    <w:rsid w:val="006A36DD"/>
    <w:rsid w:val="006A3D1C"/>
    <w:rsid w:val="006A59C1"/>
    <w:rsid w:val="006A6445"/>
    <w:rsid w:val="006A733D"/>
    <w:rsid w:val="006A7679"/>
    <w:rsid w:val="006A79FE"/>
    <w:rsid w:val="006B1202"/>
    <w:rsid w:val="006B18E3"/>
    <w:rsid w:val="006B18F3"/>
    <w:rsid w:val="006B23B7"/>
    <w:rsid w:val="006B36DD"/>
    <w:rsid w:val="006B4C3F"/>
    <w:rsid w:val="006B54EC"/>
    <w:rsid w:val="006B5574"/>
    <w:rsid w:val="006B63B8"/>
    <w:rsid w:val="006B7250"/>
    <w:rsid w:val="006C15B5"/>
    <w:rsid w:val="006C2AA2"/>
    <w:rsid w:val="006C312C"/>
    <w:rsid w:val="006C4F80"/>
    <w:rsid w:val="006D05D6"/>
    <w:rsid w:val="006D0637"/>
    <w:rsid w:val="006D1CE3"/>
    <w:rsid w:val="006D4EBF"/>
    <w:rsid w:val="006D5734"/>
    <w:rsid w:val="006D5C7C"/>
    <w:rsid w:val="006D6305"/>
    <w:rsid w:val="006D6B36"/>
    <w:rsid w:val="006D7F31"/>
    <w:rsid w:val="006E20E6"/>
    <w:rsid w:val="006E3894"/>
    <w:rsid w:val="006E496D"/>
    <w:rsid w:val="006E5415"/>
    <w:rsid w:val="006E6084"/>
    <w:rsid w:val="006E6A53"/>
    <w:rsid w:val="006E744A"/>
    <w:rsid w:val="006F0124"/>
    <w:rsid w:val="006F034E"/>
    <w:rsid w:val="006F16EA"/>
    <w:rsid w:val="006F1F8D"/>
    <w:rsid w:val="006F2691"/>
    <w:rsid w:val="006F32B8"/>
    <w:rsid w:val="006F3E47"/>
    <w:rsid w:val="006F53A8"/>
    <w:rsid w:val="006F5816"/>
    <w:rsid w:val="007006AC"/>
    <w:rsid w:val="007012AA"/>
    <w:rsid w:val="00701558"/>
    <w:rsid w:val="00703F69"/>
    <w:rsid w:val="00704F9C"/>
    <w:rsid w:val="00705110"/>
    <w:rsid w:val="00707D6F"/>
    <w:rsid w:val="0071189B"/>
    <w:rsid w:val="0071229E"/>
    <w:rsid w:val="00712C3F"/>
    <w:rsid w:val="00714899"/>
    <w:rsid w:val="00714FFB"/>
    <w:rsid w:val="00715121"/>
    <w:rsid w:val="00715650"/>
    <w:rsid w:val="00715D16"/>
    <w:rsid w:val="00717CA9"/>
    <w:rsid w:val="00720C6E"/>
    <w:rsid w:val="0072165F"/>
    <w:rsid w:val="0072196A"/>
    <w:rsid w:val="00721CED"/>
    <w:rsid w:val="00721FAF"/>
    <w:rsid w:val="00722166"/>
    <w:rsid w:val="00723305"/>
    <w:rsid w:val="00725B7C"/>
    <w:rsid w:val="007264AE"/>
    <w:rsid w:val="00727FC6"/>
    <w:rsid w:val="00730F6E"/>
    <w:rsid w:val="00731400"/>
    <w:rsid w:val="00731C78"/>
    <w:rsid w:val="00733446"/>
    <w:rsid w:val="00734025"/>
    <w:rsid w:val="0073523C"/>
    <w:rsid w:val="00735266"/>
    <w:rsid w:val="00735F59"/>
    <w:rsid w:val="00736255"/>
    <w:rsid w:val="0073682C"/>
    <w:rsid w:val="0073693A"/>
    <w:rsid w:val="00736DBB"/>
    <w:rsid w:val="007402F3"/>
    <w:rsid w:val="0074132E"/>
    <w:rsid w:val="00741880"/>
    <w:rsid w:val="0074364B"/>
    <w:rsid w:val="0074684D"/>
    <w:rsid w:val="00750D01"/>
    <w:rsid w:val="00752D89"/>
    <w:rsid w:val="00754E95"/>
    <w:rsid w:val="007550B6"/>
    <w:rsid w:val="0075535B"/>
    <w:rsid w:val="0076029D"/>
    <w:rsid w:val="007603EB"/>
    <w:rsid w:val="00760D6D"/>
    <w:rsid w:val="00762AC5"/>
    <w:rsid w:val="007638A8"/>
    <w:rsid w:val="00763DF4"/>
    <w:rsid w:val="007643BD"/>
    <w:rsid w:val="0076632E"/>
    <w:rsid w:val="0076673C"/>
    <w:rsid w:val="00767C50"/>
    <w:rsid w:val="00767CB4"/>
    <w:rsid w:val="00771240"/>
    <w:rsid w:val="00771FD3"/>
    <w:rsid w:val="007728FC"/>
    <w:rsid w:val="00774DE8"/>
    <w:rsid w:val="00775045"/>
    <w:rsid w:val="0077510E"/>
    <w:rsid w:val="007757C9"/>
    <w:rsid w:val="00775FB3"/>
    <w:rsid w:val="00776051"/>
    <w:rsid w:val="00776210"/>
    <w:rsid w:val="00777954"/>
    <w:rsid w:val="00780B37"/>
    <w:rsid w:val="00781E4B"/>
    <w:rsid w:val="0078212A"/>
    <w:rsid w:val="0078302A"/>
    <w:rsid w:val="0078337D"/>
    <w:rsid w:val="007849B8"/>
    <w:rsid w:val="00785AAA"/>
    <w:rsid w:val="00785FAE"/>
    <w:rsid w:val="00786631"/>
    <w:rsid w:val="00786C09"/>
    <w:rsid w:val="007900F7"/>
    <w:rsid w:val="00790773"/>
    <w:rsid w:val="00790C85"/>
    <w:rsid w:val="00792A4D"/>
    <w:rsid w:val="00792B85"/>
    <w:rsid w:val="007932D0"/>
    <w:rsid w:val="0079496F"/>
    <w:rsid w:val="00795444"/>
    <w:rsid w:val="00795472"/>
    <w:rsid w:val="007967E0"/>
    <w:rsid w:val="00796DC3"/>
    <w:rsid w:val="00797E41"/>
    <w:rsid w:val="00797FFC"/>
    <w:rsid w:val="007A0BAA"/>
    <w:rsid w:val="007A2547"/>
    <w:rsid w:val="007A31E0"/>
    <w:rsid w:val="007A4C0F"/>
    <w:rsid w:val="007A7368"/>
    <w:rsid w:val="007B0707"/>
    <w:rsid w:val="007B149F"/>
    <w:rsid w:val="007B354C"/>
    <w:rsid w:val="007B3D09"/>
    <w:rsid w:val="007B3FEC"/>
    <w:rsid w:val="007B448C"/>
    <w:rsid w:val="007B4A83"/>
    <w:rsid w:val="007B4AB5"/>
    <w:rsid w:val="007B5E59"/>
    <w:rsid w:val="007B6267"/>
    <w:rsid w:val="007B636A"/>
    <w:rsid w:val="007B7D48"/>
    <w:rsid w:val="007B7FC3"/>
    <w:rsid w:val="007C0D40"/>
    <w:rsid w:val="007C5D67"/>
    <w:rsid w:val="007C71B2"/>
    <w:rsid w:val="007C74B1"/>
    <w:rsid w:val="007C7A74"/>
    <w:rsid w:val="007D094F"/>
    <w:rsid w:val="007D0BB8"/>
    <w:rsid w:val="007D0D29"/>
    <w:rsid w:val="007D0DF5"/>
    <w:rsid w:val="007D3008"/>
    <w:rsid w:val="007D540E"/>
    <w:rsid w:val="007D58B4"/>
    <w:rsid w:val="007D69AC"/>
    <w:rsid w:val="007D6A25"/>
    <w:rsid w:val="007E001A"/>
    <w:rsid w:val="007E07CF"/>
    <w:rsid w:val="007E08CC"/>
    <w:rsid w:val="007E14CC"/>
    <w:rsid w:val="007E23E6"/>
    <w:rsid w:val="007E2D7B"/>
    <w:rsid w:val="007E2FB7"/>
    <w:rsid w:val="007E4BCD"/>
    <w:rsid w:val="007E5822"/>
    <w:rsid w:val="007E7001"/>
    <w:rsid w:val="007E721B"/>
    <w:rsid w:val="007F17D8"/>
    <w:rsid w:val="007F5668"/>
    <w:rsid w:val="007F61A8"/>
    <w:rsid w:val="00802C8F"/>
    <w:rsid w:val="00807036"/>
    <w:rsid w:val="008077F6"/>
    <w:rsid w:val="00807A6C"/>
    <w:rsid w:val="00807CDC"/>
    <w:rsid w:val="00810F13"/>
    <w:rsid w:val="008111EF"/>
    <w:rsid w:val="0081131D"/>
    <w:rsid w:val="0081291C"/>
    <w:rsid w:val="0081459D"/>
    <w:rsid w:val="00815187"/>
    <w:rsid w:val="008163AF"/>
    <w:rsid w:val="008178A1"/>
    <w:rsid w:val="008253A0"/>
    <w:rsid w:val="00825CC5"/>
    <w:rsid w:val="00825E12"/>
    <w:rsid w:val="00825F00"/>
    <w:rsid w:val="00827C23"/>
    <w:rsid w:val="00830B22"/>
    <w:rsid w:val="00831208"/>
    <w:rsid w:val="0083150E"/>
    <w:rsid w:val="008316EE"/>
    <w:rsid w:val="00831981"/>
    <w:rsid w:val="008319E0"/>
    <w:rsid w:val="008323BF"/>
    <w:rsid w:val="00832819"/>
    <w:rsid w:val="00833C8C"/>
    <w:rsid w:val="00834DC6"/>
    <w:rsid w:val="008357A8"/>
    <w:rsid w:val="00836E2B"/>
    <w:rsid w:val="008402FE"/>
    <w:rsid w:val="00841159"/>
    <w:rsid w:val="008413E5"/>
    <w:rsid w:val="00842569"/>
    <w:rsid w:val="008427E8"/>
    <w:rsid w:val="00843F4E"/>
    <w:rsid w:val="00846DF7"/>
    <w:rsid w:val="0084737A"/>
    <w:rsid w:val="00847EB6"/>
    <w:rsid w:val="00850031"/>
    <w:rsid w:val="00851874"/>
    <w:rsid w:val="00852C12"/>
    <w:rsid w:val="008530C8"/>
    <w:rsid w:val="008536AD"/>
    <w:rsid w:val="008537E9"/>
    <w:rsid w:val="00855060"/>
    <w:rsid w:val="00855CBC"/>
    <w:rsid w:val="00856FB6"/>
    <w:rsid w:val="008575BF"/>
    <w:rsid w:val="00857BD6"/>
    <w:rsid w:val="00860036"/>
    <w:rsid w:val="008604E8"/>
    <w:rsid w:val="008608FA"/>
    <w:rsid w:val="00861FFB"/>
    <w:rsid w:val="008624F4"/>
    <w:rsid w:val="0086312D"/>
    <w:rsid w:val="00863430"/>
    <w:rsid w:val="00863DFB"/>
    <w:rsid w:val="0086479A"/>
    <w:rsid w:val="008649E4"/>
    <w:rsid w:val="008660F7"/>
    <w:rsid w:val="0086629B"/>
    <w:rsid w:val="00867403"/>
    <w:rsid w:val="00867C77"/>
    <w:rsid w:val="00867E4A"/>
    <w:rsid w:val="008705B1"/>
    <w:rsid w:val="00870B2F"/>
    <w:rsid w:val="008714DA"/>
    <w:rsid w:val="008728E8"/>
    <w:rsid w:val="00873A72"/>
    <w:rsid w:val="0087481B"/>
    <w:rsid w:val="00874C37"/>
    <w:rsid w:val="00874FFE"/>
    <w:rsid w:val="00875767"/>
    <w:rsid w:val="00875CDA"/>
    <w:rsid w:val="00875E81"/>
    <w:rsid w:val="00877898"/>
    <w:rsid w:val="00877EB1"/>
    <w:rsid w:val="00882F0B"/>
    <w:rsid w:val="0088415E"/>
    <w:rsid w:val="00885881"/>
    <w:rsid w:val="00886392"/>
    <w:rsid w:val="0088660D"/>
    <w:rsid w:val="00886D85"/>
    <w:rsid w:val="00886DD0"/>
    <w:rsid w:val="0088705F"/>
    <w:rsid w:val="00887F73"/>
    <w:rsid w:val="008911E0"/>
    <w:rsid w:val="00892031"/>
    <w:rsid w:val="0089532A"/>
    <w:rsid w:val="00895B7C"/>
    <w:rsid w:val="0089647D"/>
    <w:rsid w:val="0089786E"/>
    <w:rsid w:val="008A18FB"/>
    <w:rsid w:val="008A32D9"/>
    <w:rsid w:val="008A55F2"/>
    <w:rsid w:val="008A5DDD"/>
    <w:rsid w:val="008A6C88"/>
    <w:rsid w:val="008A7E49"/>
    <w:rsid w:val="008B0629"/>
    <w:rsid w:val="008B076C"/>
    <w:rsid w:val="008B25FE"/>
    <w:rsid w:val="008B3516"/>
    <w:rsid w:val="008B48CC"/>
    <w:rsid w:val="008B4D9F"/>
    <w:rsid w:val="008B50B9"/>
    <w:rsid w:val="008B6D0B"/>
    <w:rsid w:val="008B7522"/>
    <w:rsid w:val="008B753F"/>
    <w:rsid w:val="008B7588"/>
    <w:rsid w:val="008C1DC7"/>
    <w:rsid w:val="008C246C"/>
    <w:rsid w:val="008C2B67"/>
    <w:rsid w:val="008C2C11"/>
    <w:rsid w:val="008C2C5D"/>
    <w:rsid w:val="008C355C"/>
    <w:rsid w:val="008C3753"/>
    <w:rsid w:val="008C3771"/>
    <w:rsid w:val="008C472B"/>
    <w:rsid w:val="008C5495"/>
    <w:rsid w:val="008C58A6"/>
    <w:rsid w:val="008C6EF0"/>
    <w:rsid w:val="008C71C8"/>
    <w:rsid w:val="008C746B"/>
    <w:rsid w:val="008D0DB3"/>
    <w:rsid w:val="008D0E35"/>
    <w:rsid w:val="008D231C"/>
    <w:rsid w:val="008D3310"/>
    <w:rsid w:val="008D366E"/>
    <w:rsid w:val="008D3CF3"/>
    <w:rsid w:val="008D5179"/>
    <w:rsid w:val="008D651C"/>
    <w:rsid w:val="008D6CB3"/>
    <w:rsid w:val="008D7A16"/>
    <w:rsid w:val="008E0DC4"/>
    <w:rsid w:val="008E11BF"/>
    <w:rsid w:val="008E275F"/>
    <w:rsid w:val="008E2B7B"/>
    <w:rsid w:val="008E2D15"/>
    <w:rsid w:val="008E3888"/>
    <w:rsid w:val="008E48F7"/>
    <w:rsid w:val="008E5FA2"/>
    <w:rsid w:val="008E7408"/>
    <w:rsid w:val="008E7D0C"/>
    <w:rsid w:val="008E7E0F"/>
    <w:rsid w:val="008F0215"/>
    <w:rsid w:val="008F021E"/>
    <w:rsid w:val="008F02CD"/>
    <w:rsid w:val="008F2C0D"/>
    <w:rsid w:val="008F3B83"/>
    <w:rsid w:val="008F4BB0"/>
    <w:rsid w:val="008F607B"/>
    <w:rsid w:val="008F6FC6"/>
    <w:rsid w:val="008F7498"/>
    <w:rsid w:val="0090024B"/>
    <w:rsid w:val="00900269"/>
    <w:rsid w:val="00901259"/>
    <w:rsid w:val="00901BAD"/>
    <w:rsid w:val="00902C45"/>
    <w:rsid w:val="0090621A"/>
    <w:rsid w:val="00906A5F"/>
    <w:rsid w:val="0090755B"/>
    <w:rsid w:val="0091027F"/>
    <w:rsid w:val="00910F6F"/>
    <w:rsid w:val="00912602"/>
    <w:rsid w:val="00914123"/>
    <w:rsid w:val="00914853"/>
    <w:rsid w:val="009163B9"/>
    <w:rsid w:val="00921EC2"/>
    <w:rsid w:val="00924878"/>
    <w:rsid w:val="009250C1"/>
    <w:rsid w:val="0092597C"/>
    <w:rsid w:val="009263DA"/>
    <w:rsid w:val="0093087B"/>
    <w:rsid w:val="00930DED"/>
    <w:rsid w:val="0093123F"/>
    <w:rsid w:val="009315D7"/>
    <w:rsid w:val="00931AE2"/>
    <w:rsid w:val="00931F2F"/>
    <w:rsid w:val="00933D8A"/>
    <w:rsid w:val="009343A5"/>
    <w:rsid w:val="00935E4C"/>
    <w:rsid w:val="00936280"/>
    <w:rsid w:val="0093667D"/>
    <w:rsid w:val="00937D70"/>
    <w:rsid w:val="00940901"/>
    <w:rsid w:val="00940DD9"/>
    <w:rsid w:val="0094146E"/>
    <w:rsid w:val="009435FC"/>
    <w:rsid w:val="00944BC2"/>
    <w:rsid w:val="00945970"/>
    <w:rsid w:val="009464DE"/>
    <w:rsid w:val="0095007A"/>
    <w:rsid w:val="00950D5F"/>
    <w:rsid w:val="00951A96"/>
    <w:rsid w:val="009523EB"/>
    <w:rsid w:val="0095263A"/>
    <w:rsid w:val="00952987"/>
    <w:rsid w:val="00952CD3"/>
    <w:rsid w:val="009554A7"/>
    <w:rsid w:val="0095590E"/>
    <w:rsid w:val="00957124"/>
    <w:rsid w:val="0095712D"/>
    <w:rsid w:val="009573E3"/>
    <w:rsid w:val="009574CB"/>
    <w:rsid w:val="00960025"/>
    <w:rsid w:val="0096025B"/>
    <w:rsid w:val="00961785"/>
    <w:rsid w:val="0096231E"/>
    <w:rsid w:val="009630F5"/>
    <w:rsid w:val="00963B89"/>
    <w:rsid w:val="009641EB"/>
    <w:rsid w:val="0096630F"/>
    <w:rsid w:val="00966969"/>
    <w:rsid w:val="0096696E"/>
    <w:rsid w:val="00966DE8"/>
    <w:rsid w:val="00967B84"/>
    <w:rsid w:val="00967BDB"/>
    <w:rsid w:val="0097379E"/>
    <w:rsid w:val="00973BE4"/>
    <w:rsid w:val="009753E7"/>
    <w:rsid w:val="009764BB"/>
    <w:rsid w:val="009764FD"/>
    <w:rsid w:val="00976FFD"/>
    <w:rsid w:val="009771AA"/>
    <w:rsid w:val="009775A3"/>
    <w:rsid w:val="00977F25"/>
    <w:rsid w:val="00980873"/>
    <w:rsid w:val="00981162"/>
    <w:rsid w:val="00981CFA"/>
    <w:rsid w:val="00983127"/>
    <w:rsid w:val="00983844"/>
    <w:rsid w:val="00984664"/>
    <w:rsid w:val="00985222"/>
    <w:rsid w:val="00985AA8"/>
    <w:rsid w:val="00985E1A"/>
    <w:rsid w:val="0098709B"/>
    <w:rsid w:val="009879AC"/>
    <w:rsid w:val="00991F14"/>
    <w:rsid w:val="009924D7"/>
    <w:rsid w:val="00992658"/>
    <w:rsid w:val="009928D9"/>
    <w:rsid w:val="00993942"/>
    <w:rsid w:val="00995DA8"/>
    <w:rsid w:val="00996B8E"/>
    <w:rsid w:val="00997AC2"/>
    <w:rsid w:val="00997E7A"/>
    <w:rsid w:val="009A1DF1"/>
    <w:rsid w:val="009A3EB0"/>
    <w:rsid w:val="009A55B0"/>
    <w:rsid w:val="009A594A"/>
    <w:rsid w:val="009A723B"/>
    <w:rsid w:val="009B11D6"/>
    <w:rsid w:val="009B122A"/>
    <w:rsid w:val="009B13B5"/>
    <w:rsid w:val="009B146D"/>
    <w:rsid w:val="009B3522"/>
    <w:rsid w:val="009B4DA2"/>
    <w:rsid w:val="009B6E5F"/>
    <w:rsid w:val="009B737F"/>
    <w:rsid w:val="009C1DDC"/>
    <w:rsid w:val="009C3CC4"/>
    <w:rsid w:val="009C52D3"/>
    <w:rsid w:val="009C74D3"/>
    <w:rsid w:val="009C7D7A"/>
    <w:rsid w:val="009D0276"/>
    <w:rsid w:val="009D0EF8"/>
    <w:rsid w:val="009D0FE8"/>
    <w:rsid w:val="009D2465"/>
    <w:rsid w:val="009D4DD6"/>
    <w:rsid w:val="009D58DC"/>
    <w:rsid w:val="009D655E"/>
    <w:rsid w:val="009D6AFB"/>
    <w:rsid w:val="009D7CC0"/>
    <w:rsid w:val="009E0CA5"/>
    <w:rsid w:val="009E0E7D"/>
    <w:rsid w:val="009E733F"/>
    <w:rsid w:val="009F0DFF"/>
    <w:rsid w:val="009F1E04"/>
    <w:rsid w:val="009F2E12"/>
    <w:rsid w:val="009F46C6"/>
    <w:rsid w:val="009F5F89"/>
    <w:rsid w:val="009F6B53"/>
    <w:rsid w:val="00A01D1E"/>
    <w:rsid w:val="00A028C3"/>
    <w:rsid w:val="00A02D91"/>
    <w:rsid w:val="00A0444B"/>
    <w:rsid w:val="00A04EB4"/>
    <w:rsid w:val="00A05D41"/>
    <w:rsid w:val="00A07180"/>
    <w:rsid w:val="00A10189"/>
    <w:rsid w:val="00A102AB"/>
    <w:rsid w:val="00A105C4"/>
    <w:rsid w:val="00A11570"/>
    <w:rsid w:val="00A13A39"/>
    <w:rsid w:val="00A14068"/>
    <w:rsid w:val="00A14D03"/>
    <w:rsid w:val="00A16C4D"/>
    <w:rsid w:val="00A16F2E"/>
    <w:rsid w:val="00A21A11"/>
    <w:rsid w:val="00A22115"/>
    <w:rsid w:val="00A22AF2"/>
    <w:rsid w:val="00A25F95"/>
    <w:rsid w:val="00A26738"/>
    <w:rsid w:val="00A267FD"/>
    <w:rsid w:val="00A27258"/>
    <w:rsid w:val="00A273BD"/>
    <w:rsid w:val="00A30736"/>
    <w:rsid w:val="00A30BD2"/>
    <w:rsid w:val="00A30D65"/>
    <w:rsid w:val="00A314FC"/>
    <w:rsid w:val="00A31FBC"/>
    <w:rsid w:val="00A3283D"/>
    <w:rsid w:val="00A32FE3"/>
    <w:rsid w:val="00A3314E"/>
    <w:rsid w:val="00A3318C"/>
    <w:rsid w:val="00A34EBE"/>
    <w:rsid w:val="00A36B3C"/>
    <w:rsid w:val="00A37664"/>
    <w:rsid w:val="00A41178"/>
    <w:rsid w:val="00A41871"/>
    <w:rsid w:val="00A42AC0"/>
    <w:rsid w:val="00A43B3C"/>
    <w:rsid w:val="00A450C0"/>
    <w:rsid w:val="00A45EBA"/>
    <w:rsid w:val="00A4696A"/>
    <w:rsid w:val="00A46EB3"/>
    <w:rsid w:val="00A50E8E"/>
    <w:rsid w:val="00A51723"/>
    <w:rsid w:val="00A52B4A"/>
    <w:rsid w:val="00A53969"/>
    <w:rsid w:val="00A54D89"/>
    <w:rsid w:val="00A56AB4"/>
    <w:rsid w:val="00A609F3"/>
    <w:rsid w:val="00A60C65"/>
    <w:rsid w:val="00A61518"/>
    <w:rsid w:val="00A61C30"/>
    <w:rsid w:val="00A625A4"/>
    <w:rsid w:val="00A62CD6"/>
    <w:rsid w:val="00A6311D"/>
    <w:rsid w:val="00A6429F"/>
    <w:rsid w:val="00A6567B"/>
    <w:rsid w:val="00A66B73"/>
    <w:rsid w:val="00A66C3C"/>
    <w:rsid w:val="00A67488"/>
    <w:rsid w:val="00A67489"/>
    <w:rsid w:val="00A67BDF"/>
    <w:rsid w:val="00A7013F"/>
    <w:rsid w:val="00A714A1"/>
    <w:rsid w:val="00A72C1F"/>
    <w:rsid w:val="00A73613"/>
    <w:rsid w:val="00A73B70"/>
    <w:rsid w:val="00A74A84"/>
    <w:rsid w:val="00A76FA5"/>
    <w:rsid w:val="00A8339E"/>
    <w:rsid w:val="00A83D4B"/>
    <w:rsid w:val="00A84D58"/>
    <w:rsid w:val="00A85B0C"/>
    <w:rsid w:val="00A87DDE"/>
    <w:rsid w:val="00A9062F"/>
    <w:rsid w:val="00A91FD9"/>
    <w:rsid w:val="00A94B8E"/>
    <w:rsid w:val="00A95A75"/>
    <w:rsid w:val="00AA05FD"/>
    <w:rsid w:val="00AA1159"/>
    <w:rsid w:val="00AA3AF6"/>
    <w:rsid w:val="00AA3D4C"/>
    <w:rsid w:val="00AA6254"/>
    <w:rsid w:val="00AA63B3"/>
    <w:rsid w:val="00AB257C"/>
    <w:rsid w:val="00AB3B4D"/>
    <w:rsid w:val="00AB662D"/>
    <w:rsid w:val="00AB6976"/>
    <w:rsid w:val="00AB78D2"/>
    <w:rsid w:val="00AC1008"/>
    <w:rsid w:val="00AC1012"/>
    <w:rsid w:val="00AC1A70"/>
    <w:rsid w:val="00AC370D"/>
    <w:rsid w:val="00AC4D68"/>
    <w:rsid w:val="00AC5710"/>
    <w:rsid w:val="00AC5A8A"/>
    <w:rsid w:val="00AC7729"/>
    <w:rsid w:val="00AD1021"/>
    <w:rsid w:val="00AD2A7B"/>
    <w:rsid w:val="00AD31E8"/>
    <w:rsid w:val="00AD39FB"/>
    <w:rsid w:val="00AD4A65"/>
    <w:rsid w:val="00AD4AAC"/>
    <w:rsid w:val="00AD5047"/>
    <w:rsid w:val="00AD52A3"/>
    <w:rsid w:val="00AD5ACB"/>
    <w:rsid w:val="00AD612F"/>
    <w:rsid w:val="00AD755E"/>
    <w:rsid w:val="00AD773D"/>
    <w:rsid w:val="00AD7B9C"/>
    <w:rsid w:val="00AD7E99"/>
    <w:rsid w:val="00AE0D05"/>
    <w:rsid w:val="00AE0D75"/>
    <w:rsid w:val="00AE42A9"/>
    <w:rsid w:val="00AE5B79"/>
    <w:rsid w:val="00AE6835"/>
    <w:rsid w:val="00AE6F1B"/>
    <w:rsid w:val="00AF174D"/>
    <w:rsid w:val="00AF1948"/>
    <w:rsid w:val="00AF393B"/>
    <w:rsid w:val="00AF3F2F"/>
    <w:rsid w:val="00AF3FCA"/>
    <w:rsid w:val="00AF4B44"/>
    <w:rsid w:val="00AF4EB6"/>
    <w:rsid w:val="00AF50BE"/>
    <w:rsid w:val="00AF5328"/>
    <w:rsid w:val="00AF593B"/>
    <w:rsid w:val="00AF5A3E"/>
    <w:rsid w:val="00B000DE"/>
    <w:rsid w:val="00B001A3"/>
    <w:rsid w:val="00B01847"/>
    <w:rsid w:val="00B02296"/>
    <w:rsid w:val="00B032F3"/>
    <w:rsid w:val="00B033F3"/>
    <w:rsid w:val="00B038D0"/>
    <w:rsid w:val="00B04654"/>
    <w:rsid w:val="00B049DA"/>
    <w:rsid w:val="00B04C24"/>
    <w:rsid w:val="00B06DFE"/>
    <w:rsid w:val="00B07701"/>
    <w:rsid w:val="00B078A5"/>
    <w:rsid w:val="00B1017D"/>
    <w:rsid w:val="00B12262"/>
    <w:rsid w:val="00B131AC"/>
    <w:rsid w:val="00B147AB"/>
    <w:rsid w:val="00B16782"/>
    <w:rsid w:val="00B16F7A"/>
    <w:rsid w:val="00B20D0D"/>
    <w:rsid w:val="00B23E50"/>
    <w:rsid w:val="00B2435D"/>
    <w:rsid w:val="00B25039"/>
    <w:rsid w:val="00B2674F"/>
    <w:rsid w:val="00B27A43"/>
    <w:rsid w:val="00B30453"/>
    <w:rsid w:val="00B310ED"/>
    <w:rsid w:val="00B31658"/>
    <w:rsid w:val="00B31D44"/>
    <w:rsid w:val="00B32CD4"/>
    <w:rsid w:val="00B333FB"/>
    <w:rsid w:val="00B34957"/>
    <w:rsid w:val="00B35484"/>
    <w:rsid w:val="00B35695"/>
    <w:rsid w:val="00B35799"/>
    <w:rsid w:val="00B35E91"/>
    <w:rsid w:val="00B366AE"/>
    <w:rsid w:val="00B372E4"/>
    <w:rsid w:val="00B3796A"/>
    <w:rsid w:val="00B41288"/>
    <w:rsid w:val="00B415C3"/>
    <w:rsid w:val="00B41798"/>
    <w:rsid w:val="00B43963"/>
    <w:rsid w:val="00B448ED"/>
    <w:rsid w:val="00B45F49"/>
    <w:rsid w:val="00B4632C"/>
    <w:rsid w:val="00B478ED"/>
    <w:rsid w:val="00B47D8A"/>
    <w:rsid w:val="00B513F7"/>
    <w:rsid w:val="00B53E2F"/>
    <w:rsid w:val="00B5465B"/>
    <w:rsid w:val="00B54B1A"/>
    <w:rsid w:val="00B54CAB"/>
    <w:rsid w:val="00B5585C"/>
    <w:rsid w:val="00B55AFB"/>
    <w:rsid w:val="00B56663"/>
    <w:rsid w:val="00B56DD5"/>
    <w:rsid w:val="00B601D7"/>
    <w:rsid w:val="00B609AC"/>
    <w:rsid w:val="00B60C7C"/>
    <w:rsid w:val="00B60E10"/>
    <w:rsid w:val="00B61EA4"/>
    <w:rsid w:val="00B621A2"/>
    <w:rsid w:val="00B62B57"/>
    <w:rsid w:val="00B63587"/>
    <w:rsid w:val="00B63900"/>
    <w:rsid w:val="00B646D5"/>
    <w:rsid w:val="00B653AF"/>
    <w:rsid w:val="00B6797A"/>
    <w:rsid w:val="00B67F46"/>
    <w:rsid w:val="00B71614"/>
    <w:rsid w:val="00B72307"/>
    <w:rsid w:val="00B74DA2"/>
    <w:rsid w:val="00B7638C"/>
    <w:rsid w:val="00B775BE"/>
    <w:rsid w:val="00B808B7"/>
    <w:rsid w:val="00B81086"/>
    <w:rsid w:val="00B81E34"/>
    <w:rsid w:val="00B81F21"/>
    <w:rsid w:val="00B822FA"/>
    <w:rsid w:val="00B82965"/>
    <w:rsid w:val="00B8479C"/>
    <w:rsid w:val="00B8592B"/>
    <w:rsid w:val="00B85B69"/>
    <w:rsid w:val="00B87082"/>
    <w:rsid w:val="00B90142"/>
    <w:rsid w:val="00B9259A"/>
    <w:rsid w:val="00B92C19"/>
    <w:rsid w:val="00B939C1"/>
    <w:rsid w:val="00B9410E"/>
    <w:rsid w:val="00B954F7"/>
    <w:rsid w:val="00B9595C"/>
    <w:rsid w:val="00B95D7D"/>
    <w:rsid w:val="00B96A6F"/>
    <w:rsid w:val="00B971E0"/>
    <w:rsid w:val="00B97B6D"/>
    <w:rsid w:val="00BA0784"/>
    <w:rsid w:val="00BA18CB"/>
    <w:rsid w:val="00BA1A9C"/>
    <w:rsid w:val="00BA3271"/>
    <w:rsid w:val="00BA54BD"/>
    <w:rsid w:val="00BA59AA"/>
    <w:rsid w:val="00BA785D"/>
    <w:rsid w:val="00BB0CDE"/>
    <w:rsid w:val="00BB1A3D"/>
    <w:rsid w:val="00BB30C7"/>
    <w:rsid w:val="00BB4975"/>
    <w:rsid w:val="00BB5E77"/>
    <w:rsid w:val="00BB6177"/>
    <w:rsid w:val="00BB6CC1"/>
    <w:rsid w:val="00BB6E1E"/>
    <w:rsid w:val="00BB7E8B"/>
    <w:rsid w:val="00BC0678"/>
    <w:rsid w:val="00BC18CC"/>
    <w:rsid w:val="00BC28DC"/>
    <w:rsid w:val="00BC2923"/>
    <w:rsid w:val="00BC4339"/>
    <w:rsid w:val="00BC546C"/>
    <w:rsid w:val="00BC6D89"/>
    <w:rsid w:val="00BC6DAF"/>
    <w:rsid w:val="00BD02DE"/>
    <w:rsid w:val="00BD0522"/>
    <w:rsid w:val="00BD2B81"/>
    <w:rsid w:val="00BD2E13"/>
    <w:rsid w:val="00BD453B"/>
    <w:rsid w:val="00BD4FF1"/>
    <w:rsid w:val="00BD52F3"/>
    <w:rsid w:val="00BD794F"/>
    <w:rsid w:val="00BE0568"/>
    <w:rsid w:val="00BE0818"/>
    <w:rsid w:val="00BE20DA"/>
    <w:rsid w:val="00BE419F"/>
    <w:rsid w:val="00BE55CF"/>
    <w:rsid w:val="00BE5F3E"/>
    <w:rsid w:val="00BE6499"/>
    <w:rsid w:val="00BE6A41"/>
    <w:rsid w:val="00BF1053"/>
    <w:rsid w:val="00BF155C"/>
    <w:rsid w:val="00BF2159"/>
    <w:rsid w:val="00BF28DA"/>
    <w:rsid w:val="00BF4D10"/>
    <w:rsid w:val="00BF4F5F"/>
    <w:rsid w:val="00BF50EB"/>
    <w:rsid w:val="00BF5A7E"/>
    <w:rsid w:val="00BF7E9A"/>
    <w:rsid w:val="00C0035F"/>
    <w:rsid w:val="00C004C9"/>
    <w:rsid w:val="00C0139A"/>
    <w:rsid w:val="00C016F4"/>
    <w:rsid w:val="00C0214A"/>
    <w:rsid w:val="00C02218"/>
    <w:rsid w:val="00C02765"/>
    <w:rsid w:val="00C041B7"/>
    <w:rsid w:val="00C055C5"/>
    <w:rsid w:val="00C065BE"/>
    <w:rsid w:val="00C06685"/>
    <w:rsid w:val="00C07FCF"/>
    <w:rsid w:val="00C10FE1"/>
    <w:rsid w:val="00C1285D"/>
    <w:rsid w:val="00C12C44"/>
    <w:rsid w:val="00C1373E"/>
    <w:rsid w:val="00C13812"/>
    <w:rsid w:val="00C13999"/>
    <w:rsid w:val="00C1566D"/>
    <w:rsid w:val="00C1727F"/>
    <w:rsid w:val="00C174E1"/>
    <w:rsid w:val="00C202BD"/>
    <w:rsid w:val="00C2113B"/>
    <w:rsid w:val="00C22116"/>
    <w:rsid w:val="00C22532"/>
    <w:rsid w:val="00C22773"/>
    <w:rsid w:val="00C227AA"/>
    <w:rsid w:val="00C23532"/>
    <w:rsid w:val="00C23680"/>
    <w:rsid w:val="00C245BE"/>
    <w:rsid w:val="00C2495A"/>
    <w:rsid w:val="00C249D9"/>
    <w:rsid w:val="00C2538E"/>
    <w:rsid w:val="00C25639"/>
    <w:rsid w:val="00C2660A"/>
    <w:rsid w:val="00C269E7"/>
    <w:rsid w:val="00C2784F"/>
    <w:rsid w:val="00C2792F"/>
    <w:rsid w:val="00C27F4D"/>
    <w:rsid w:val="00C303F8"/>
    <w:rsid w:val="00C31253"/>
    <w:rsid w:val="00C319D8"/>
    <w:rsid w:val="00C31B9E"/>
    <w:rsid w:val="00C31F85"/>
    <w:rsid w:val="00C32CB8"/>
    <w:rsid w:val="00C34415"/>
    <w:rsid w:val="00C34527"/>
    <w:rsid w:val="00C35090"/>
    <w:rsid w:val="00C35B5F"/>
    <w:rsid w:val="00C3655B"/>
    <w:rsid w:val="00C366DC"/>
    <w:rsid w:val="00C37AFB"/>
    <w:rsid w:val="00C37DCC"/>
    <w:rsid w:val="00C40359"/>
    <w:rsid w:val="00C416F6"/>
    <w:rsid w:val="00C42288"/>
    <w:rsid w:val="00C42DF4"/>
    <w:rsid w:val="00C42E50"/>
    <w:rsid w:val="00C43961"/>
    <w:rsid w:val="00C43FE2"/>
    <w:rsid w:val="00C441CA"/>
    <w:rsid w:val="00C44F68"/>
    <w:rsid w:val="00C453FE"/>
    <w:rsid w:val="00C4559C"/>
    <w:rsid w:val="00C45B95"/>
    <w:rsid w:val="00C464C9"/>
    <w:rsid w:val="00C466B0"/>
    <w:rsid w:val="00C46A1C"/>
    <w:rsid w:val="00C47230"/>
    <w:rsid w:val="00C50E3E"/>
    <w:rsid w:val="00C52FE3"/>
    <w:rsid w:val="00C537ED"/>
    <w:rsid w:val="00C553FC"/>
    <w:rsid w:val="00C55D75"/>
    <w:rsid w:val="00C562E2"/>
    <w:rsid w:val="00C56414"/>
    <w:rsid w:val="00C57D4E"/>
    <w:rsid w:val="00C602DA"/>
    <w:rsid w:val="00C63BD2"/>
    <w:rsid w:val="00C6541A"/>
    <w:rsid w:val="00C66B48"/>
    <w:rsid w:val="00C6743F"/>
    <w:rsid w:val="00C6788A"/>
    <w:rsid w:val="00C67ED0"/>
    <w:rsid w:val="00C70A6C"/>
    <w:rsid w:val="00C70E59"/>
    <w:rsid w:val="00C70EA6"/>
    <w:rsid w:val="00C711D8"/>
    <w:rsid w:val="00C73382"/>
    <w:rsid w:val="00C733EA"/>
    <w:rsid w:val="00C75B35"/>
    <w:rsid w:val="00C80293"/>
    <w:rsid w:val="00C80F30"/>
    <w:rsid w:val="00C81165"/>
    <w:rsid w:val="00C81586"/>
    <w:rsid w:val="00C81736"/>
    <w:rsid w:val="00C817F3"/>
    <w:rsid w:val="00C82016"/>
    <w:rsid w:val="00C82CC4"/>
    <w:rsid w:val="00C830E6"/>
    <w:rsid w:val="00C83746"/>
    <w:rsid w:val="00C837EB"/>
    <w:rsid w:val="00C865F0"/>
    <w:rsid w:val="00C87105"/>
    <w:rsid w:val="00C930E8"/>
    <w:rsid w:val="00C93EBF"/>
    <w:rsid w:val="00C94067"/>
    <w:rsid w:val="00C947C0"/>
    <w:rsid w:val="00C95344"/>
    <w:rsid w:val="00C95B21"/>
    <w:rsid w:val="00CA0799"/>
    <w:rsid w:val="00CA12BD"/>
    <w:rsid w:val="00CA3A2F"/>
    <w:rsid w:val="00CA3D6C"/>
    <w:rsid w:val="00CA42CF"/>
    <w:rsid w:val="00CA5425"/>
    <w:rsid w:val="00CA67D6"/>
    <w:rsid w:val="00CA69D6"/>
    <w:rsid w:val="00CA7082"/>
    <w:rsid w:val="00CA7255"/>
    <w:rsid w:val="00CB0FFA"/>
    <w:rsid w:val="00CB1C2F"/>
    <w:rsid w:val="00CB41D6"/>
    <w:rsid w:val="00CB4AA1"/>
    <w:rsid w:val="00CB4EC9"/>
    <w:rsid w:val="00CB743D"/>
    <w:rsid w:val="00CB77B9"/>
    <w:rsid w:val="00CC1451"/>
    <w:rsid w:val="00CC1FF1"/>
    <w:rsid w:val="00CC3F6A"/>
    <w:rsid w:val="00CC4BC9"/>
    <w:rsid w:val="00CC5D0F"/>
    <w:rsid w:val="00CD15B2"/>
    <w:rsid w:val="00CD17C9"/>
    <w:rsid w:val="00CD1C3F"/>
    <w:rsid w:val="00CD4D07"/>
    <w:rsid w:val="00CD5251"/>
    <w:rsid w:val="00CD582D"/>
    <w:rsid w:val="00CD632B"/>
    <w:rsid w:val="00CD69CB"/>
    <w:rsid w:val="00CE09D4"/>
    <w:rsid w:val="00CE2002"/>
    <w:rsid w:val="00CE2D6E"/>
    <w:rsid w:val="00CE3F3E"/>
    <w:rsid w:val="00CE4972"/>
    <w:rsid w:val="00CE4C90"/>
    <w:rsid w:val="00CE75CC"/>
    <w:rsid w:val="00CF158A"/>
    <w:rsid w:val="00CF2F98"/>
    <w:rsid w:val="00CF3B58"/>
    <w:rsid w:val="00CF402E"/>
    <w:rsid w:val="00CF40AD"/>
    <w:rsid w:val="00CF4F08"/>
    <w:rsid w:val="00CF7FF9"/>
    <w:rsid w:val="00D00DC1"/>
    <w:rsid w:val="00D0342F"/>
    <w:rsid w:val="00D043D0"/>
    <w:rsid w:val="00D05B54"/>
    <w:rsid w:val="00D05B8F"/>
    <w:rsid w:val="00D062A6"/>
    <w:rsid w:val="00D065F2"/>
    <w:rsid w:val="00D06A65"/>
    <w:rsid w:val="00D07FBB"/>
    <w:rsid w:val="00D07FCE"/>
    <w:rsid w:val="00D10223"/>
    <w:rsid w:val="00D11093"/>
    <w:rsid w:val="00D1121A"/>
    <w:rsid w:val="00D12945"/>
    <w:rsid w:val="00D14338"/>
    <w:rsid w:val="00D1476D"/>
    <w:rsid w:val="00D15323"/>
    <w:rsid w:val="00D153A9"/>
    <w:rsid w:val="00D15A13"/>
    <w:rsid w:val="00D15A71"/>
    <w:rsid w:val="00D165F9"/>
    <w:rsid w:val="00D170BB"/>
    <w:rsid w:val="00D17CA9"/>
    <w:rsid w:val="00D21968"/>
    <w:rsid w:val="00D223A6"/>
    <w:rsid w:val="00D26A4D"/>
    <w:rsid w:val="00D26DFC"/>
    <w:rsid w:val="00D30D99"/>
    <w:rsid w:val="00D31259"/>
    <w:rsid w:val="00D3185D"/>
    <w:rsid w:val="00D32DC7"/>
    <w:rsid w:val="00D33B92"/>
    <w:rsid w:val="00D349A2"/>
    <w:rsid w:val="00D35540"/>
    <w:rsid w:val="00D357B0"/>
    <w:rsid w:val="00D35D14"/>
    <w:rsid w:val="00D36248"/>
    <w:rsid w:val="00D364A2"/>
    <w:rsid w:val="00D3697F"/>
    <w:rsid w:val="00D40DE1"/>
    <w:rsid w:val="00D41D68"/>
    <w:rsid w:val="00D41E3F"/>
    <w:rsid w:val="00D42484"/>
    <w:rsid w:val="00D43CB6"/>
    <w:rsid w:val="00D5038B"/>
    <w:rsid w:val="00D5139A"/>
    <w:rsid w:val="00D51BE5"/>
    <w:rsid w:val="00D52DB8"/>
    <w:rsid w:val="00D54F22"/>
    <w:rsid w:val="00D55476"/>
    <w:rsid w:val="00D55A90"/>
    <w:rsid w:val="00D56EFE"/>
    <w:rsid w:val="00D609C1"/>
    <w:rsid w:val="00D61A77"/>
    <w:rsid w:val="00D62495"/>
    <w:rsid w:val="00D62EA0"/>
    <w:rsid w:val="00D63251"/>
    <w:rsid w:val="00D634FB"/>
    <w:rsid w:val="00D6362A"/>
    <w:rsid w:val="00D63706"/>
    <w:rsid w:val="00D65B42"/>
    <w:rsid w:val="00D65FCB"/>
    <w:rsid w:val="00D66021"/>
    <w:rsid w:val="00D663F0"/>
    <w:rsid w:val="00D66436"/>
    <w:rsid w:val="00D66D7E"/>
    <w:rsid w:val="00D67507"/>
    <w:rsid w:val="00D675C3"/>
    <w:rsid w:val="00D71487"/>
    <w:rsid w:val="00D7191C"/>
    <w:rsid w:val="00D72B46"/>
    <w:rsid w:val="00D73010"/>
    <w:rsid w:val="00D73AD5"/>
    <w:rsid w:val="00D73E4C"/>
    <w:rsid w:val="00D74186"/>
    <w:rsid w:val="00D74929"/>
    <w:rsid w:val="00D74A00"/>
    <w:rsid w:val="00D75666"/>
    <w:rsid w:val="00D75DC5"/>
    <w:rsid w:val="00D7624B"/>
    <w:rsid w:val="00D77298"/>
    <w:rsid w:val="00D7747E"/>
    <w:rsid w:val="00D774AD"/>
    <w:rsid w:val="00D77808"/>
    <w:rsid w:val="00D80059"/>
    <w:rsid w:val="00D80FBA"/>
    <w:rsid w:val="00D82350"/>
    <w:rsid w:val="00D827AF"/>
    <w:rsid w:val="00D8286A"/>
    <w:rsid w:val="00D838E3"/>
    <w:rsid w:val="00D83BB5"/>
    <w:rsid w:val="00D83F1D"/>
    <w:rsid w:val="00D849D6"/>
    <w:rsid w:val="00D84C57"/>
    <w:rsid w:val="00D85170"/>
    <w:rsid w:val="00D8592A"/>
    <w:rsid w:val="00D85B1F"/>
    <w:rsid w:val="00D86714"/>
    <w:rsid w:val="00D90419"/>
    <w:rsid w:val="00D91097"/>
    <w:rsid w:val="00D919BF"/>
    <w:rsid w:val="00D92EB3"/>
    <w:rsid w:val="00D93483"/>
    <w:rsid w:val="00D94E77"/>
    <w:rsid w:val="00D9535F"/>
    <w:rsid w:val="00D95E15"/>
    <w:rsid w:val="00D96186"/>
    <w:rsid w:val="00D965B4"/>
    <w:rsid w:val="00D965E1"/>
    <w:rsid w:val="00D96CB8"/>
    <w:rsid w:val="00D9773E"/>
    <w:rsid w:val="00D9778A"/>
    <w:rsid w:val="00D97EB6"/>
    <w:rsid w:val="00DA0149"/>
    <w:rsid w:val="00DA17E1"/>
    <w:rsid w:val="00DA1A43"/>
    <w:rsid w:val="00DA1E31"/>
    <w:rsid w:val="00DA2054"/>
    <w:rsid w:val="00DA2236"/>
    <w:rsid w:val="00DA3168"/>
    <w:rsid w:val="00DA318B"/>
    <w:rsid w:val="00DA33C6"/>
    <w:rsid w:val="00DA6539"/>
    <w:rsid w:val="00DA673D"/>
    <w:rsid w:val="00DA6785"/>
    <w:rsid w:val="00DA777E"/>
    <w:rsid w:val="00DA77CB"/>
    <w:rsid w:val="00DB0098"/>
    <w:rsid w:val="00DB0EE4"/>
    <w:rsid w:val="00DB0EE6"/>
    <w:rsid w:val="00DB1621"/>
    <w:rsid w:val="00DB1640"/>
    <w:rsid w:val="00DB3BE9"/>
    <w:rsid w:val="00DB4327"/>
    <w:rsid w:val="00DB4441"/>
    <w:rsid w:val="00DB5D31"/>
    <w:rsid w:val="00DB70CB"/>
    <w:rsid w:val="00DB7BF1"/>
    <w:rsid w:val="00DC083D"/>
    <w:rsid w:val="00DC0C3C"/>
    <w:rsid w:val="00DC4940"/>
    <w:rsid w:val="00DC4B52"/>
    <w:rsid w:val="00DC5429"/>
    <w:rsid w:val="00DC7354"/>
    <w:rsid w:val="00DC75E5"/>
    <w:rsid w:val="00DC791A"/>
    <w:rsid w:val="00DD0C6C"/>
    <w:rsid w:val="00DD14B8"/>
    <w:rsid w:val="00DD18EB"/>
    <w:rsid w:val="00DD2543"/>
    <w:rsid w:val="00DD299C"/>
    <w:rsid w:val="00DD2EC0"/>
    <w:rsid w:val="00DD3B96"/>
    <w:rsid w:val="00DD3F0B"/>
    <w:rsid w:val="00DD432C"/>
    <w:rsid w:val="00DD6344"/>
    <w:rsid w:val="00DD6559"/>
    <w:rsid w:val="00DD693E"/>
    <w:rsid w:val="00DD70EE"/>
    <w:rsid w:val="00DD727B"/>
    <w:rsid w:val="00DD7E25"/>
    <w:rsid w:val="00DE02BC"/>
    <w:rsid w:val="00DE02E9"/>
    <w:rsid w:val="00DE173F"/>
    <w:rsid w:val="00DE2D54"/>
    <w:rsid w:val="00DE58AF"/>
    <w:rsid w:val="00DE774E"/>
    <w:rsid w:val="00DF0BCE"/>
    <w:rsid w:val="00DF0C1F"/>
    <w:rsid w:val="00DF1B91"/>
    <w:rsid w:val="00DF1E32"/>
    <w:rsid w:val="00DF2EAD"/>
    <w:rsid w:val="00DF3366"/>
    <w:rsid w:val="00DF38FF"/>
    <w:rsid w:val="00DF54F1"/>
    <w:rsid w:val="00DF57BA"/>
    <w:rsid w:val="00DF6111"/>
    <w:rsid w:val="00DF67E5"/>
    <w:rsid w:val="00DF7D60"/>
    <w:rsid w:val="00E00D8E"/>
    <w:rsid w:val="00E00EF5"/>
    <w:rsid w:val="00E0162B"/>
    <w:rsid w:val="00E018B6"/>
    <w:rsid w:val="00E0457C"/>
    <w:rsid w:val="00E04C76"/>
    <w:rsid w:val="00E05899"/>
    <w:rsid w:val="00E075EA"/>
    <w:rsid w:val="00E112A0"/>
    <w:rsid w:val="00E12116"/>
    <w:rsid w:val="00E12F8A"/>
    <w:rsid w:val="00E13474"/>
    <w:rsid w:val="00E15107"/>
    <w:rsid w:val="00E15969"/>
    <w:rsid w:val="00E17B29"/>
    <w:rsid w:val="00E17B9C"/>
    <w:rsid w:val="00E20AF1"/>
    <w:rsid w:val="00E240DE"/>
    <w:rsid w:val="00E242C7"/>
    <w:rsid w:val="00E24AF7"/>
    <w:rsid w:val="00E26F9A"/>
    <w:rsid w:val="00E31E53"/>
    <w:rsid w:val="00E32C0E"/>
    <w:rsid w:val="00E32ED1"/>
    <w:rsid w:val="00E3630D"/>
    <w:rsid w:val="00E36311"/>
    <w:rsid w:val="00E370A9"/>
    <w:rsid w:val="00E370D3"/>
    <w:rsid w:val="00E3758F"/>
    <w:rsid w:val="00E41686"/>
    <w:rsid w:val="00E426AB"/>
    <w:rsid w:val="00E43DBE"/>
    <w:rsid w:val="00E4405A"/>
    <w:rsid w:val="00E45CD2"/>
    <w:rsid w:val="00E46714"/>
    <w:rsid w:val="00E47062"/>
    <w:rsid w:val="00E47E7F"/>
    <w:rsid w:val="00E51469"/>
    <w:rsid w:val="00E51B35"/>
    <w:rsid w:val="00E52357"/>
    <w:rsid w:val="00E523DA"/>
    <w:rsid w:val="00E52BC6"/>
    <w:rsid w:val="00E53465"/>
    <w:rsid w:val="00E54325"/>
    <w:rsid w:val="00E55762"/>
    <w:rsid w:val="00E57158"/>
    <w:rsid w:val="00E57BCC"/>
    <w:rsid w:val="00E613BE"/>
    <w:rsid w:val="00E6231A"/>
    <w:rsid w:val="00E628F6"/>
    <w:rsid w:val="00E64B20"/>
    <w:rsid w:val="00E65B53"/>
    <w:rsid w:val="00E66373"/>
    <w:rsid w:val="00E70E4E"/>
    <w:rsid w:val="00E724A3"/>
    <w:rsid w:val="00E7266E"/>
    <w:rsid w:val="00E7314A"/>
    <w:rsid w:val="00E74CC0"/>
    <w:rsid w:val="00E74E95"/>
    <w:rsid w:val="00E74F5D"/>
    <w:rsid w:val="00E760A4"/>
    <w:rsid w:val="00E77505"/>
    <w:rsid w:val="00E7753A"/>
    <w:rsid w:val="00E801E1"/>
    <w:rsid w:val="00E80E25"/>
    <w:rsid w:val="00E81D8D"/>
    <w:rsid w:val="00E831E2"/>
    <w:rsid w:val="00E83521"/>
    <w:rsid w:val="00E87734"/>
    <w:rsid w:val="00E90173"/>
    <w:rsid w:val="00E92F85"/>
    <w:rsid w:val="00E93893"/>
    <w:rsid w:val="00E945E4"/>
    <w:rsid w:val="00E94F25"/>
    <w:rsid w:val="00E964EE"/>
    <w:rsid w:val="00E97427"/>
    <w:rsid w:val="00E97CE1"/>
    <w:rsid w:val="00EA038A"/>
    <w:rsid w:val="00EA1E4C"/>
    <w:rsid w:val="00EA22A8"/>
    <w:rsid w:val="00EA241E"/>
    <w:rsid w:val="00EA2E5C"/>
    <w:rsid w:val="00EA3A6D"/>
    <w:rsid w:val="00EA420B"/>
    <w:rsid w:val="00EA4852"/>
    <w:rsid w:val="00EA52C0"/>
    <w:rsid w:val="00EA5A69"/>
    <w:rsid w:val="00EA6FC5"/>
    <w:rsid w:val="00EA7512"/>
    <w:rsid w:val="00EA7579"/>
    <w:rsid w:val="00EA763F"/>
    <w:rsid w:val="00EB0508"/>
    <w:rsid w:val="00EB084F"/>
    <w:rsid w:val="00EB2CBB"/>
    <w:rsid w:val="00EB2F56"/>
    <w:rsid w:val="00EB3CB0"/>
    <w:rsid w:val="00EB4453"/>
    <w:rsid w:val="00EB65AC"/>
    <w:rsid w:val="00EB67AC"/>
    <w:rsid w:val="00EB7096"/>
    <w:rsid w:val="00EC09A7"/>
    <w:rsid w:val="00EC446D"/>
    <w:rsid w:val="00EC4D21"/>
    <w:rsid w:val="00EC5E06"/>
    <w:rsid w:val="00EC61F1"/>
    <w:rsid w:val="00EC62AC"/>
    <w:rsid w:val="00EC6649"/>
    <w:rsid w:val="00EC680F"/>
    <w:rsid w:val="00EC6FF7"/>
    <w:rsid w:val="00EC7742"/>
    <w:rsid w:val="00ED029E"/>
    <w:rsid w:val="00ED1274"/>
    <w:rsid w:val="00ED1817"/>
    <w:rsid w:val="00ED62B3"/>
    <w:rsid w:val="00ED6A39"/>
    <w:rsid w:val="00ED6AEB"/>
    <w:rsid w:val="00ED6FBF"/>
    <w:rsid w:val="00ED7295"/>
    <w:rsid w:val="00ED7C8A"/>
    <w:rsid w:val="00EE0F98"/>
    <w:rsid w:val="00EE107C"/>
    <w:rsid w:val="00EE1C8C"/>
    <w:rsid w:val="00EE26EA"/>
    <w:rsid w:val="00EE3B0E"/>
    <w:rsid w:val="00EE3EF1"/>
    <w:rsid w:val="00EE4BD8"/>
    <w:rsid w:val="00EE50FB"/>
    <w:rsid w:val="00EE5F61"/>
    <w:rsid w:val="00EE6229"/>
    <w:rsid w:val="00EE672D"/>
    <w:rsid w:val="00EF1154"/>
    <w:rsid w:val="00EF2D4E"/>
    <w:rsid w:val="00EF3B4C"/>
    <w:rsid w:val="00EF4FF6"/>
    <w:rsid w:val="00EF52DE"/>
    <w:rsid w:val="00EF6A94"/>
    <w:rsid w:val="00EF73E9"/>
    <w:rsid w:val="00EF7648"/>
    <w:rsid w:val="00EF77B4"/>
    <w:rsid w:val="00F00821"/>
    <w:rsid w:val="00F021A0"/>
    <w:rsid w:val="00F027D8"/>
    <w:rsid w:val="00F04469"/>
    <w:rsid w:val="00F04C8C"/>
    <w:rsid w:val="00F04EE0"/>
    <w:rsid w:val="00F063FE"/>
    <w:rsid w:val="00F06455"/>
    <w:rsid w:val="00F06625"/>
    <w:rsid w:val="00F11753"/>
    <w:rsid w:val="00F11F75"/>
    <w:rsid w:val="00F12344"/>
    <w:rsid w:val="00F127A3"/>
    <w:rsid w:val="00F12A31"/>
    <w:rsid w:val="00F150D5"/>
    <w:rsid w:val="00F15127"/>
    <w:rsid w:val="00F15544"/>
    <w:rsid w:val="00F158CC"/>
    <w:rsid w:val="00F16277"/>
    <w:rsid w:val="00F17300"/>
    <w:rsid w:val="00F1730B"/>
    <w:rsid w:val="00F200F1"/>
    <w:rsid w:val="00F20631"/>
    <w:rsid w:val="00F2269A"/>
    <w:rsid w:val="00F23A39"/>
    <w:rsid w:val="00F247F6"/>
    <w:rsid w:val="00F2498D"/>
    <w:rsid w:val="00F25529"/>
    <w:rsid w:val="00F25FB2"/>
    <w:rsid w:val="00F260AF"/>
    <w:rsid w:val="00F262E6"/>
    <w:rsid w:val="00F27AF1"/>
    <w:rsid w:val="00F300A7"/>
    <w:rsid w:val="00F30354"/>
    <w:rsid w:val="00F3190E"/>
    <w:rsid w:val="00F31FCA"/>
    <w:rsid w:val="00F320E5"/>
    <w:rsid w:val="00F32874"/>
    <w:rsid w:val="00F32CD1"/>
    <w:rsid w:val="00F339F6"/>
    <w:rsid w:val="00F3514C"/>
    <w:rsid w:val="00F37042"/>
    <w:rsid w:val="00F428BC"/>
    <w:rsid w:val="00F44363"/>
    <w:rsid w:val="00F44535"/>
    <w:rsid w:val="00F44FF4"/>
    <w:rsid w:val="00F4547A"/>
    <w:rsid w:val="00F45A01"/>
    <w:rsid w:val="00F45B3D"/>
    <w:rsid w:val="00F471D8"/>
    <w:rsid w:val="00F47FE3"/>
    <w:rsid w:val="00F50257"/>
    <w:rsid w:val="00F5099D"/>
    <w:rsid w:val="00F50B34"/>
    <w:rsid w:val="00F52416"/>
    <w:rsid w:val="00F533BB"/>
    <w:rsid w:val="00F53E5D"/>
    <w:rsid w:val="00F53FE1"/>
    <w:rsid w:val="00F57E4D"/>
    <w:rsid w:val="00F60BE5"/>
    <w:rsid w:val="00F60FCB"/>
    <w:rsid w:val="00F6145F"/>
    <w:rsid w:val="00F61569"/>
    <w:rsid w:val="00F615B3"/>
    <w:rsid w:val="00F61F18"/>
    <w:rsid w:val="00F6278B"/>
    <w:rsid w:val="00F62B75"/>
    <w:rsid w:val="00F646E9"/>
    <w:rsid w:val="00F64F66"/>
    <w:rsid w:val="00F65F65"/>
    <w:rsid w:val="00F66897"/>
    <w:rsid w:val="00F670C3"/>
    <w:rsid w:val="00F70D2F"/>
    <w:rsid w:val="00F711BF"/>
    <w:rsid w:val="00F725DB"/>
    <w:rsid w:val="00F738A3"/>
    <w:rsid w:val="00F73BF2"/>
    <w:rsid w:val="00F748D2"/>
    <w:rsid w:val="00F754DA"/>
    <w:rsid w:val="00F75B5F"/>
    <w:rsid w:val="00F75B69"/>
    <w:rsid w:val="00F76A29"/>
    <w:rsid w:val="00F76C2A"/>
    <w:rsid w:val="00F76F12"/>
    <w:rsid w:val="00F800A1"/>
    <w:rsid w:val="00F804C4"/>
    <w:rsid w:val="00F820C6"/>
    <w:rsid w:val="00F82129"/>
    <w:rsid w:val="00F82622"/>
    <w:rsid w:val="00F84170"/>
    <w:rsid w:val="00F85256"/>
    <w:rsid w:val="00F85341"/>
    <w:rsid w:val="00F853BB"/>
    <w:rsid w:val="00F8648B"/>
    <w:rsid w:val="00F86FED"/>
    <w:rsid w:val="00F87578"/>
    <w:rsid w:val="00F9126F"/>
    <w:rsid w:val="00F92E2F"/>
    <w:rsid w:val="00F92F8C"/>
    <w:rsid w:val="00F93274"/>
    <w:rsid w:val="00F933D7"/>
    <w:rsid w:val="00F93429"/>
    <w:rsid w:val="00F94B4A"/>
    <w:rsid w:val="00F95909"/>
    <w:rsid w:val="00F9597D"/>
    <w:rsid w:val="00F95D55"/>
    <w:rsid w:val="00F9603A"/>
    <w:rsid w:val="00F96232"/>
    <w:rsid w:val="00F96505"/>
    <w:rsid w:val="00FA176C"/>
    <w:rsid w:val="00FA1CC8"/>
    <w:rsid w:val="00FA21D5"/>
    <w:rsid w:val="00FA2DFD"/>
    <w:rsid w:val="00FA4AA7"/>
    <w:rsid w:val="00FA5119"/>
    <w:rsid w:val="00FA7722"/>
    <w:rsid w:val="00FB0431"/>
    <w:rsid w:val="00FB0C2E"/>
    <w:rsid w:val="00FB12BC"/>
    <w:rsid w:val="00FB1C4E"/>
    <w:rsid w:val="00FB3BBE"/>
    <w:rsid w:val="00FB4A63"/>
    <w:rsid w:val="00FB5529"/>
    <w:rsid w:val="00FC06E8"/>
    <w:rsid w:val="00FC1A36"/>
    <w:rsid w:val="00FC1E3A"/>
    <w:rsid w:val="00FC28EE"/>
    <w:rsid w:val="00FC2B89"/>
    <w:rsid w:val="00FC599A"/>
    <w:rsid w:val="00FC7E5E"/>
    <w:rsid w:val="00FD0435"/>
    <w:rsid w:val="00FD0547"/>
    <w:rsid w:val="00FD0589"/>
    <w:rsid w:val="00FD1294"/>
    <w:rsid w:val="00FD22BE"/>
    <w:rsid w:val="00FD48A3"/>
    <w:rsid w:val="00FD6470"/>
    <w:rsid w:val="00FD69FD"/>
    <w:rsid w:val="00FD7187"/>
    <w:rsid w:val="00FD7B1F"/>
    <w:rsid w:val="00FE120A"/>
    <w:rsid w:val="00FE3CF6"/>
    <w:rsid w:val="00FE448C"/>
    <w:rsid w:val="00FE5899"/>
    <w:rsid w:val="00FE5EA7"/>
    <w:rsid w:val="00FE5F2D"/>
    <w:rsid w:val="00FE61D9"/>
    <w:rsid w:val="00FE72B3"/>
    <w:rsid w:val="00FF057C"/>
    <w:rsid w:val="00FF19D3"/>
    <w:rsid w:val="00FF1E2C"/>
    <w:rsid w:val="00FF2803"/>
    <w:rsid w:val="00FF28D0"/>
    <w:rsid w:val="00FF34EC"/>
    <w:rsid w:val="00FF4933"/>
    <w:rsid w:val="00FF5C86"/>
    <w:rsid w:val="00FF5CC4"/>
    <w:rsid w:val="00FF65E6"/>
    <w:rsid w:val="00FF6D3B"/>
    <w:rsid w:val="00FF7301"/>
    <w:rsid w:val="01270D91"/>
    <w:rsid w:val="06AA79A8"/>
    <w:rsid w:val="0796D7BB"/>
    <w:rsid w:val="0912E97F"/>
    <w:rsid w:val="0BC7AAA1"/>
    <w:rsid w:val="0BDE574C"/>
    <w:rsid w:val="11CF0CBF"/>
    <w:rsid w:val="1286C16D"/>
    <w:rsid w:val="12E3A4E7"/>
    <w:rsid w:val="161669A7"/>
    <w:rsid w:val="1942984C"/>
    <w:rsid w:val="1AB617A9"/>
    <w:rsid w:val="22E6EEDF"/>
    <w:rsid w:val="2A9ADEF7"/>
    <w:rsid w:val="2BDB1EB5"/>
    <w:rsid w:val="2BF22956"/>
    <w:rsid w:val="2F24CF03"/>
    <w:rsid w:val="32E3EA4C"/>
    <w:rsid w:val="33C1AD0B"/>
    <w:rsid w:val="33D5CC4C"/>
    <w:rsid w:val="34704839"/>
    <w:rsid w:val="36AB095C"/>
    <w:rsid w:val="36C3F70E"/>
    <w:rsid w:val="3AE8A33D"/>
    <w:rsid w:val="3B32C430"/>
    <w:rsid w:val="3F4F161B"/>
    <w:rsid w:val="46399C5E"/>
    <w:rsid w:val="4D7A952F"/>
    <w:rsid w:val="4F5888ED"/>
    <w:rsid w:val="5076B9C3"/>
    <w:rsid w:val="52B4673C"/>
    <w:rsid w:val="537515CB"/>
    <w:rsid w:val="54579101"/>
    <w:rsid w:val="54BB4ED8"/>
    <w:rsid w:val="58ABCADC"/>
    <w:rsid w:val="58E512F6"/>
    <w:rsid w:val="5E0F0C2C"/>
    <w:rsid w:val="66C37361"/>
    <w:rsid w:val="6A71C656"/>
    <w:rsid w:val="70AED6FE"/>
    <w:rsid w:val="7222329E"/>
    <w:rsid w:val="7488A3D4"/>
    <w:rsid w:val="752763F1"/>
    <w:rsid w:val="763189BD"/>
    <w:rsid w:val="7736B57D"/>
    <w:rsid w:val="78E137DC"/>
    <w:rsid w:val="7A7D083D"/>
    <w:rsid w:val="7AC1030D"/>
    <w:rsid w:val="7BBEDD9A"/>
    <w:rsid w:val="7DB4A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DBD4B"/>
  <w15:chartTrackingRefBased/>
  <w15:docId w15:val="{F38D8C69-12CD-4543-A751-6715A593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155"/>
  </w:style>
  <w:style w:type="paragraph" w:styleId="Heading1">
    <w:name w:val="heading 1"/>
    <w:basedOn w:val="Normal"/>
    <w:next w:val="Normal"/>
    <w:link w:val="Heading1Char"/>
    <w:uiPriority w:val="9"/>
    <w:qFormat/>
    <w:rsid w:val="00D357B0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98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1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7B0"/>
    <w:rPr>
      <w:rFonts w:asciiTheme="majorHAnsi" w:eastAsiaTheme="majorEastAsia" w:hAnsiTheme="majorHAnsi" w:cstheme="majorBidi"/>
      <w:b/>
      <w:bCs/>
      <w:color w:val="980000" w:themeColor="accent1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E2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6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29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75217"/>
    <w:pPr>
      <w:spacing w:after="0" w:line="276" w:lineRule="auto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5217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217"/>
    <w:pPr>
      <w:spacing w:after="500" w:line="240" w:lineRule="auto"/>
      <w:jc w:val="center"/>
    </w:pPr>
    <w:rPr>
      <w:rFonts w:ascii="Calibri" w:eastAsiaTheme="minorEastAsia" w:hAnsi="Calibri"/>
      <w:caps/>
      <w:color w:val="595959"/>
      <w:spacing w:val="10"/>
      <w:sz w:val="4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75217"/>
    <w:rPr>
      <w:rFonts w:ascii="Calibri" w:eastAsiaTheme="minorEastAsia" w:hAnsi="Calibri"/>
      <w:caps/>
      <w:color w:val="595959"/>
      <w:spacing w:val="10"/>
      <w:sz w:val="40"/>
      <w:szCs w:val="21"/>
    </w:rPr>
  </w:style>
  <w:style w:type="paragraph" w:styleId="ListParagraph">
    <w:name w:val="List Paragraph"/>
    <w:basedOn w:val="Normal"/>
    <w:uiPriority w:val="34"/>
    <w:qFormat/>
    <w:rsid w:val="00D112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0784"/>
    <w:rPr>
      <w:rFonts w:asciiTheme="majorHAnsi" w:eastAsiaTheme="majorEastAsia" w:hAnsiTheme="majorHAnsi" w:cstheme="majorBidi"/>
      <w:color w:val="710000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3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458"/>
  </w:style>
  <w:style w:type="paragraph" w:styleId="Footer">
    <w:name w:val="footer"/>
    <w:basedOn w:val="Normal"/>
    <w:link w:val="FooterChar"/>
    <w:uiPriority w:val="99"/>
    <w:unhideWhenUsed/>
    <w:rsid w:val="0023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458"/>
  </w:style>
  <w:style w:type="paragraph" w:styleId="Quote">
    <w:name w:val="Quote"/>
    <w:basedOn w:val="Normal"/>
    <w:next w:val="Normal"/>
    <w:link w:val="QuoteChar"/>
    <w:uiPriority w:val="29"/>
    <w:qFormat/>
    <w:rsid w:val="00D75DC5"/>
    <w:pPr>
      <w:spacing w:before="200"/>
      <w:ind w:left="864" w:right="864"/>
    </w:pPr>
    <w:rPr>
      <w:rFonts w:ascii="Trade Gothic Next" w:hAnsi="Trade Gothic Next"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D75DC5"/>
    <w:rPr>
      <w:rFonts w:ascii="Trade Gothic Next" w:hAnsi="Trade Gothic Next"/>
      <w:color w:val="000000" w:themeColor="text1"/>
      <w:sz w:val="20"/>
      <w:szCs w:val="20"/>
    </w:rPr>
  </w:style>
  <w:style w:type="character" w:styleId="Strong">
    <w:name w:val="Strong"/>
    <w:basedOn w:val="DefaultParagraphFont"/>
    <w:uiPriority w:val="22"/>
    <w:qFormat/>
    <w:rsid w:val="00977F2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DF1B91"/>
    <w:rPr>
      <w:i/>
      <w:iCs/>
      <w:color w:val="98000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H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80000"/>
      </a:accent1>
      <a:accent2>
        <a:srgbClr val="75707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CB00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A843-2849-4553-84DC-648D6CC7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1156</Words>
  <Characters>6590</Characters>
  <Application>Microsoft Office Word</Application>
  <DocSecurity>0</DocSecurity>
  <Lines>122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Whitelaw</dc:creator>
  <cp:keywords/>
  <dc:description/>
  <cp:lastModifiedBy>Seth Whitelaw</cp:lastModifiedBy>
  <cp:revision>322</cp:revision>
  <dcterms:created xsi:type="dcterms:W3CDTF">2024-09-08T13:12:00Z</dcterms:created>
  <dcterms:modified xsi:type="dcterms:W3CDTF">2024-09-29T14:16:00Z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665ead7b6944c476b74b999f930e74ffb31b4f8bedf7158d11f32f3dd32aeadf</vt:lpwstr>
  </property>
</Properties>
</file>